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C9B9E" w14:textId="3556A222" w:rsidR="00BB7838" w:rsidRPr="00B61DBE" w:rsidRDefault="002102DA" w:rsidP="00BB7838">
      <w:pPr>
        <w:jc w:val="center"/>
        <w:rPr>
          <w:rFonts w:ascii="Arial" w:hAnsi="Arial" w:cs="Arial"/>
          <w:b/>
          <w:bCs/>
          <w:sz w:val="28"/>
          <w:szCs w:val="28"/>
          <w:u w:val="single"/>
        </w:rPr>
      </w:pPr>
      <w:r w:rsidRPr="00B61DBE">
        <w:rPr>
          <w:rFonts w:ascii="Arial" w:hAnsi="Arial" w:cs="Arial"/>
          <w:b/>
          <w:bCs/>
          <w:noProof/>
          <w:sz w:val="28"/>
          <w:szCs w:val="28"/>
          <w:u w:val="single"/>
          <w:lang w:val="en-US" w:eastAsia="en-US"/>
        </w:rPr>
        <w:drawing>
          <wp:anchor distT="0" distB="0" distL="114300" distR="114300" simplePos="0" relativeHeight="251659264" behindDoc="0" locked="0" layoutInCell="1" allowOverlap="1" wp14:anchorId="60070E3C" wp14:editId="5A9E9656">
            <wp:simplePos x="0" y="0"/>
            <wp:positionH relativeFrom="column">
              <wp:posOffset>1877233</wp:posOffset>
            </wp:positionH>
            <wp:positionV relativeFrom="paragraph">
              <wp:posOffset>-179878</wp:posOffset>
            </wp:positionV>
            <wp:extent cx="558151" cy="450273"/>
            <wp:effectExtent l="0" t="0" r="0" b="6985"/>
            <wp:wrapNone/>
            <wp:docPr id="2" name="Imagen 1" descr="Descripción: G:\Logos\+logo colegio 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G:\Logos\+logo colegio 2019.jpg"/>
                    <pic:cNvPicPr>
                      <a:picLocks noChangeAspect="1" noChangeArrowheads="1"/>
                    </pic:cNvPicPr>
                  </pic:nvPicPr>
                  <pic:blipFill>
                    <a:blip r:embed="rId4" cstate="print">
                      <a:extLst>
                        <a:ext uri="{28A0092B-C50C-407E-A947-70E740481C1C}">
                          <a14:useLocalDpi xmlns:a14="http://schemas.microsoft.com/office/drawing/2010/main" val="0"/>
                        </a:ext>
                      </a:extLst>
                    </a:blip>
                    <a:srcRect l="11966" r="10255" b="17374"/>
                    <a:stretch>
                      <a:fillRect/>
                    </a:stretch>
                  </pic:blipFill>
                  <pic:spPr bwMode="auto">
                    <a:xfrm>
                      <a:off x="0" y="0"/>
                      <a:ext cx="558151" cy="450273"/>
                    </a:xfrm>
                    <a:prstGeom prst="rect">
                      <a:avLst/>
                    </a:prstGeom>
                    <a:noFill/>
                  </pic:spPr>
                </pic:pic>
              </a:graphicData>
            </a:graphic>
            <wp14:sizeRelH relativeFrom="page">
              <wp14:pctWidth>0</wp14:pctWidth>
            </wp14:sizeRelH>
            <wp14:sizeRelV relativeFrom="page">
              <wp14:pctHeight>0</wp14:pctHeight>
            </wp14:sizeRelV>
          </wp:anchor>
        </w:drawing>
      </w:r>
      <w:r w:rsidR="00B61DBE" w:rsidRPr="00B61DBE">
        <w:rPr>
          <w:rFonts w:ascii="Arial" w:hAnsi="Arial" w:cs="Arial"/>
          <w:b/>
          <w:bCs/>
          <w:noProof/>
          <w:sz w:val="28"/>
          <w:szCs w:val="28"/>
          <w:u w:val="single"/>
          <w:lang w:eastAsia="es-CL"/>
        </w:rPr>
        <w:t xml:space="preserve">CARTA GANTT -CRONOGRAMA DE EVALAUCIÓN </w:t>
      </w:r>
      <w:r w:rsidR="00056997">
        <w:rPr>
          <w:rFonts w:ascii="Arial" w:hAnsi="Arial" w:cs="Arial"/>
          <w:b/>
          <w:bCs/>
          <w:sz w:val="28"/>
          <w:szCs w:val="28"/>
          <w:u w:val="single"/>
        </w:rPr>
        <w:t xml:space="preserve">  2</w:t>
      </w:r>
      <w:r w:rsidR="00056997">
        <w:rPr>
          <w:rFonts w:ascii="Arial" w:hAnsi="Arial" w:cs="Arial"/>
          <w:b/>
          <w:bCs/>
          <w:sz w:val="28"/>
          <w:szCs w:val="28"/>
          <w:u w:val="single"/>
          <w:vertAlign w:val="superscript"/>
        </w:rPr>
        <w:t>do</w:t>
      </w:r>
      <w:r w:rsidR="00BB7838" w:rsidRPr="00B61DBE">
        <w:rPr>
          <w:rFonts w:ascii="Arial" w:hAnsi="Arial" w:cs="Arial"/>
          <w:b/>
          <w:bCs/>
          <w:sz w:val="28"/>
          <w:szCs w:val="28"/>
          <w:u w:val="single"/>
        </w:rPr>
        <w:t xml:space="preserve"> SEMESTRE 202</w:t>
      </w:r>
      <w:r w:rsidRPr="00B61DBE">
        <w:rPr>
          <w:rFonts w:ascii="Arial" w:hAnsi="Arial" w:cs="Arial"/>
          <w:b/>
          <w:bCs/>
          <w:sz w:val="28"/>
          <w:szCs w:val="28"/>
          <w:u w:val="single"/>
        </w:rPr>
        <w:t>5</w:t>
      </w:r>
    </w:p>
    <w:p w14:paraId="7E0E3319" w14:textId="77777777" w:rsidR="00FA71F7" w:rsidRDefault="00FA71F7"/>
    <w:tbl>
      <w:tblPr>
        <w:tblW w:w="1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7229"/>
        <w:gridCol w:w="2426"/>
        <w:gridCol w:w="2426"/>
      </w:tblGrid>
      <w:tr w:rsidR="00192A8C" w14:paraId="0493A281" w14:textId="77777777" w:rsidTr="00192A8C">
        <w:trPr>
          <w:trHeight w:val="379"/>
          <w:jc w:val="center"/>
        </w:trPr>
        <w:tc>
          <w:tcPr>
            <w:tcW w:w="6658" w:type="dxa"/>
            <w:vAlign w:val="center"/>
          </w:tcPr>
          <w:p w14:paraId="395990B3" w14:textId="163B9AC7" w:rsidR="00192A8C" w:rsidRPr="009612AF" w:rsidRDefault="00192A8C" w:rsidP="001F5988">
            <w:pPr>
              <w:rPr>
                <w:rFonts w:ascii="Arial" w:hAnsi="Arial" w:cs="Arial"/>
              </w:rPr>
            </w:pPr>
            <w:r w:rsidRPr="00653A77">
              <w:rPr>
                <w:rFonts w:ascii="Arial" w:hAnsi="Arial" w:cs="Arial"/>
                <w:b/>
              </w:rPr>
              <w:t>Sector</w:t>
            </w:r>
            <w:r>
              <w:rPr>
                <w:rFonts w:ascii="Arial" w:hAnsi="Arial" w:cs="Arial"/>
                <w:b/>
              </w:rPr>
              <w:t xml:space="preserve"> /</w:t>
            </w:r>
            <w:r w:rsidRPr="00653A77">
              <w:rPr>
                <w:rFonts w:ascii="Arial" w:hAnsi="Arial" w:cs="Arial"/>
                <w:b/>
              </w:rPr>
              <w:t xml:space="preserve"> Subsec</w:t>
            </w:r>
            <w:r>
              <w:rPr>
                <w:rFonts w:ascii="Arial" w:hAnsi="Arial" w:cs="Arial"/>
                <w:b/>
              </w:rPr>
              <w:t xml:space="preserve">tor: </w:t>
            </w:r>
            <w:r w:rsidR="009612AF">
              <w:rPr>
                <w:rFonts w:ascii="Arial" w:hAnsi="Arial" w:cs="Arial"/>
              </w:rPr>
              <w:t>Inglés</w:t>
            </w:r>
          </w:p>
        </w:tc>
        <w:tc>
          <w:tcPr>
            <w:tcW w:w="7229" w:type="dxa"/>
            <w:vAlign w:val="center"/>
          </w:tcPr>
          <w:p w14:paraId="3C10FF44" w14:textId="6FB3DFD6" w:rsidR="00192A8C" w:rsidRPr="009612AF" w:rsidRDefault="00192A8C" w:rsidP="001F5988">
            <w:pPr>
              <w:rPr>
                <w:rFonts w:ascii="Arial" w:hAnsi="Arial" w:cs="Arial"/>
                <w:sz w:val="22"/>
                <w:szCs w:val="22"/>
              </w:rPr>
            </w:pPr>
            <w:r w:rsidRPr="00653A77">
              <w:rPr>
                <w:rFonts w:ascii="Arial" w:hAnsi="Arial" w:cs="Arial"/>
                <w:b/>
              </w:rPr>
              <w:t>Profesor/a</w:t>
            </w:r>
            <w:r>
              <w:rPr>
                <w:rFonts w:ascii="Arial" w:hAnsi="Arial" w:cs="Arial"/>
                <w:b/>
              </w:rPr>
              <w:t>:</w:t>
            </w:r>
            <w:r w:rsidR="009612AF">
              <w:rPr>
                <w:rFonts w:ascii="Arial" w:hAnsi="Arial" w:cs="Arial"/>
                <w:b/>
              </w:rPr>
              <w:t xml:space="preserve"> </w:t>
            </w:r>
            <w:r w:rsidR="009612AF">
              <w:rPr>
                <w:rFonts w:ascii="Arial" w:hAnsi="Arial" w:cs="Arial"/>
              </w:rPr>
              <w:t>Javier Arriagada Solís de Ovando</w:t>
            </w:r>
          </w:p>
        </w:tc>
        <w:tc>
          <w:tcPr>
            <w:tcW w:w="2426" w:type="dxa"/>
          </w:tcPr>
          <w:p w14:paraId="72959BA9" w14:textId="77777777" w:rsidR="00192A8C" w:rsidRPr="00DB7A1C" w:rsidRDefault="00192A8C" w:rsidP="001F5988">
            <w:pPr>
              <w:rPr>
                <w:rFonts w:ascii="Arial" w:hAnsi="Arial" w:cs="Arial"/>
                <w:b/>
                <w:bCs/>
                <w:sz w:val="22"/>
                <w:szCs w:val="22"/>
              </w:rPr>
            </w:pPr>
          </w:p>
        </w:tc>
        <w:tc>
          <w:tcPr>
            <w:tcW w:w="2426" w:type="dxa"/>
            <w:vAlign w:val="center"/>
          </w:tcPr>
          <w:p w14:paraId="524A39AE" w14:textId="02F1737C" w:rsidR="00192A8C" w:rsidRPr="009612AF" w:rsidRDefault="00192A8C" w:rsidP="001F5988">
            <w:pPr>
              <w:rPr>
                <w:rFonts w:ascii="Arial" w:hAnsi="Arial" w:cs="Arial"/>
                <w:bCs/>
                <w:sz w:val="22"/>
                <w:szCs w:val="22"/>
              </w:rPr>
            </w:pPr>
            <w:r w:rsidRPr="00DB7A1C">
              <w:rPr>
                <w:rFonts w:ascii="Arial" w:hAnsi="Arial" w:cs="Arial"/>
                <w:b/>
                <w:bCs/>
                <w:sz w:val="22"/>
                <w:szCs w:val="22"/>
              </w:rPr>
              <w:t>CURSO</w:t>
            </w:r>
            <w:r>
              <w:rPr>
                <w:rFonts w:ascii="Arial" w:hAnsi="Arial" w:cs="Arial"/>
                <w:b/>
                <w:bCs/>
                <w:sz w:val="22"/>
                <w:szCs w:val="22"/>
              </w:rPr>
              <w:t xml:space="preserve">: </w:t>
            </w:r>
            <w:r w:rsidR="0015743F">
              <w:rPr>
                <w:rFonts w:ascii="Arial" w:hAnsi="Arial" w:cs="Arial"/>
                <w:bCs/>
                <w:sz w:val="22"/>
                <w:szCs w:val="22"/>
              </w:rPr>
              <w:t>7</w:t>
            </w:r>
          </w:p>
        </w:tc>
      </w:tr>
    </w:tbl>
    <w:p w14:paraId="7F92AF3C" w14:textId="77777777" w:rsidR="00BB7838" w:rsidRDefault="00BB7838"/>
    <w:tbl>
      <w:tblPr>
        <w:tblStyle w:val="Tablaconcuadrcula"/>
        <w:tblW w:w="0" w:type="auto"/>
        <w:tblInd w:w="1271" w:type="dxa"/>
        <w:tblLook w:val="04A0" w:firstRow="1" w:lastRow="0" w:firstColumn="1" w:lastColumn="0" w:noHBand="0" w:noVBand="1"/>
      </w:tblPr>
      <w:tblGrid>
        <w:gridCol w:w="10064"/>
        <w:gridCol w:w="2127"/>
        <w:gridCol w:w="1587"/>
        <w:gridCol w:w="1608"/>
        <w:gridCol w:w="1621"/>
      </w:tblGrid>
      <w:tr w:rsidR="00D75449" w:rsidRPr="002655E8" w14:paraId="48F2B870" w14:textId="7D77B452" w:rsidTr="009612AF">
        <w:trPr>
          <w:trHeight w:val="423"/>
        </w:trPr>
        <w:tc>
          <w:tcPr>
            <w:tcW w:w="10064" w:type="dxa"/>
            <w:vMerge w:val="restart"/>
            <w:vAlign w:val="center"/>
          </w:tcPr>
          <w:p w14:paraId="4D800F3D" w14:textId="77777777" w:rsidR="00D75449" w:rsidRDefault="00D75449" w:rsidP="00A752B0">
            <w:pPr>
              <w:jc w:val="center"/>
              <w:rPr>
                <w:rFonts w:ascii="Arial" w:hAnsi="Arial" w:cs="Arial"/>
                <w:b/>
                <w:sz w:val="22"/>
                <w:szCs w:val="22"/>
              </w:rPr>
            </w:pPr>
            <w:r w:rsidRPr="00BB7838">
              <w:rPr>
                <w:rFonts w:ascii="Arial" w:hAnsi="Arial" w:cs="Arial"/>
                <w:b/>
                <w:sz w:val="22"/>
                <w:szCs w:val="22"/>
              </w:rPr>
              <w:t>OBJETIVOS DE APRENDIZAJES</w:t>
            </w:r>
          </w:p>
          <w:p w14:paraId="0CB9A4C4" w14:textId="6909F940" w:rsidR="00D75449" w:rsidRPr="00A752B0" w:rsidRDefault="00D75449" w:rsidP="00A752B0">
            <w:pPr>
              <w:jc w:val="center"/>
              <w:rPr>
                <w:rFonts w:ascii="Arial" w:hAnsi="Arial" w:cs="Arial"/>
                <w:b/>
                <w:sz w:val="22"/>
                <w:szCs w:val="22"/>
              </w:rPr>
            </w:pPr>
            <w:r w:rsidRPr="00BB7838">
              <w:rPr>
                <w:rFonts w:ascii="Arial" w:hAnsi="Arial" w:cs="Arial"/>
                <w:b/>
                <w:sz w:val="22"/>
                <w:szCs w:val="22"/>
              </w:rPr>
              <w:t>(Basales, Complementarios y/o Transversales)</w:t>
            </w:r>
          </w:p>
        </w:tc>
        <w:tc>
          <w:tcPr>
            <w:tcW w:w="2127" w:type="dxa"/>
            <w:vMerge w:val="restart"/>
            <w:vAlign w:val="center"/>
          </w:tcPr>
          <w:p w14:paraId="74723189" w14:textId="792DC0FD" w:rsidR="00D75449" w:rsidRPr="002655E8" w:rsidRDefault="00D75449" w:rsidP="00A752B0">
            <w:pPr>
              <w:spacing w:line="259" w:lineRule="auto"/>
              <w:jc w:val="center"/>
              <w:rPr>
                <w:rFonts w:ascii="Century Gothic" w:hAnsi="Century Gothic"/>
                <w:b/>
                <w:bCs/>
                <w:sz w:val="22"/>
                <w:szCs w:val="22"/>
              </w:rPr>
            </w:pPr>
            <w:r w:rsidRPr="002655E8">
              <w:rPr>
                <w:rFonts w:ascii="Century Gothic" w:hAnsi="Century Gothic"/>
                <w:b/>
                <w:bCs/>
                <w:sz w:val="22"/>
                <w:szCs w:val="22"/>
              </w:rPr>
              <w:t>MES / PERIODO</w:t>
            </w:r>
          </w:p>
        </w:tc>
        <w:tc>
          <w:tcPr>
            <w:tcW w:w="4319" w:type="dxa"/>
            <w:gridSpan w:val="3"/>
            <w:vAlign w:val="center"/>
          </w:tcPr>
          <w:p w14:paraId="0CDE3FE8" w14:textId="0E6A9144" w:rsidR="00D75449" w:rsidRPr="00FE2831" w:rsidRDefault="00D75449" w:rsidP="00082E45">
            <w:pPr>
              <w:spacing w:line="259" w:lineRule="auto"/>
              <w:jc w:val="center"/>
              <w:rPr>
                <w:rFonts w:ascii="Century Gothic" w:hAnsi="Century Gothic"/>
                <w:b/>
                <w:bCs/>
                <w:sz w:val="28"/>
                <w:szCs w:val="28"/>
              </w:rPr>
            </w:pPr>
            <w:r w:rsidRPr="00FE2831">
              <w:rPr>
                <w:rFonts w:ascii="Century Gothic" w:hAnsi="Century Gothic"/>
                <w:b/>
                <w:bCs/>
                <w:sz w:val="28"/>
                <w:szCs w:val="28"/>
              </w:rPr>
              <w:t>TIPO DE EVALUACIÓN</w:t>
            </w:r>
          </w:p>
        </w:tc>
      </w:tr>
      <w:tr w:rsidR="00D75449" w:rsidRPr="002655E8" w14:paraId="250241E5" w14:textId="4E46150D" w:rsidTr="009612AF">
        <w:trPr>
          <w:trHeight w:val="273"/>
        </w:trPr>
        <w:tc>
          <w:tcPr>
            <w:tcW w:w="10064" w:type="dxa"/>
            <w:vMerge/>
          </w:tcPr>
          <w:p w14:paraId="74A6B383" w14:textId="77777777" w:rsidR="00D75449" w:rsidRPr="00BB7838" w:rsidRDefault="00D75449">
            <w:pPr>
              <w:rPr>
                <w:rFonts w:ascii="Arial" w:hAnsi="Arial" w:cs="Arial"/>
                <w:b/>
                <w:sz w:val="22"/>
                <w:szCs w:val="22"/>
              </w:rPr>
            </w:pPr>
          </w:p>
        </w:tc>
        <w:tc>
          <w:tcPr>
            <w:tcW w:w="2127" w:type="dxa"/>
            <w:vMerge/>
            <w:vAlign w:val="center"/>
          </w:tcPr>
          <w:p w14:paraId="3A419C6E" w14:textId="77777777" w:rsidR="00D75449" w:rsidRPr="002655E8" w:rsidRDefault="00D75449" w:rsidP="002655E8">
            <w:pPr>
              <w:spacing w:after="160" w:line="259" w:lineRule="auto"/>
              <w:jc w:val="center"/>
              <w:rPr>
                <w:rFonts w:ascii="Century Gothic" w:hAnsi="Century Gothic"/>
                <w:b/>
                <w:bCs/>
                <w:sz w:val="22"/>
                <w:szCs w:val="22"/>
              </w:rPr>
            </w:pPr>
          </w:p>
        </w:tc>
        <w:tc>
          <w:tcPr>
            <w:tcW w:w="4319" w:type="dxa"/>
            <w:gridSpan w:val="3"/>
          </w:tcPr>
          <w:p w14:paraId="6BED6B7B" w14:textId="71FBDE4C" w:rsidR="00D75449" w:rsidRPr="00082E45" w:rsidRDefault="00D75449" w:rsidP="00D75449">
            <w:pPr>
              <w:jc w:val="center"/>
              <w:rPr>
                <w:rFonts w:ascii="Century Gothic" w:hAnsi="Century Gothic"/>
                <w:b/>
                <w:bCs/>
                <w:sz w:val="22"/>
                <w:szCs w:val="22"/>
              </w:rPr>
            </w:pPr>
            <w:r w:rsidRPr="00082E45">
              <w:rPr>
                <w:rFonts w:ascii="Century Gothic" w:hAnsi="Century Gothic"/>
                <w:b/>
                <w:bCs/>
                <w:sz w:val="22"/>
                <w:szCs w:val="22"/>
              </w:rPr>
              <w:t xml:space="preserve">FECHAS </w:t>
            </w:r>
          </w:p>
        </w:tc>
      </w:tr>
      <w:tr w:rsidR="00DB7A1C" w:rsidRPr="002655E8" w14:paraId="0DEBB2F8" w14:textId="77777777" w:rsidTr="009612AF">
        <w:trPr>
          <w:trHeight w:val="357"/>
        </w:trPr>
        <w:tc>
          <w:tcPr>
            <w:tcW w:w="10064" w:type="dxa"/>
            <w:vMerge/>
            <w:tcBorders>
              <w:bottom w:val="single" w:sz="4" w:space="0" w:color="auto"/>
            </w:tcBorders>
          </w:tcPr>
          <w:p w14:paraId="53A30CB8" w14:textId="77777777" w:rsidR="00DB7A1C" w:rsidRPr="00BB7838" w:rsidRDefault="00DB7A1C">
            <w:pPr>
              <w:rPr>
                <w:rFonts w:ascii="Arial" w:hAnsi="Arial" w:cs="Arial"/>
                <w:b/>
                <w:sz w:val="22"/>
                <w:szCs w:val="22"/>
              </w:rPr>
            </w:pPr>
          </w:p>
        </w:tc>
        <w:tc>
          <w:tcPr>
            <w:tcW w:w="2127" w:type="dxa"/>
            <w:vMerge/>
            <w:tcBorders>
              <w:bottom w:val="single" w:sz="4" w:space="0" w:color="auto"/>
            </w:tcBorders>
            <w:vAlign w:val="center"/>
          </w:tcPr>
          <w:p w14:paraId="312BC550" w14:textId="77777777" w:rsidR="00DB7A1C" w:rsidRPr="002655E8" w:rsidRDefault="00DB7A1C" w:rsidP="002655E8">
            <w:pPr>
              <w:spacing w:after="160" w:line="259" w:lineRule="auto"/>
              <w:jc w:val="center"/>
              <w:rPr>
                <w:rFonts w:ascii="Century Gothic" w:hAnsi="Century Gothic"/>
                <w:b/>
                <w:bCs/>
                <w:sz w:val="22"/>
                <w:szCs w:val="22"/>
              </w:rPr>
            </w:pPr>
          </w:p>
        </w:tc>
        <w:tc>
          <w:tcPr>
            <w:tcW w:w="1352" w:type="dxa"/>
            <w:tcBorders>
              <w:bottom w:val="single" w:sz="4" w:space="0" w:color="auto"/>
            </w:tcBorders>
          </w:tcPr>
          <w:p w14:paraId="773D5910" w14:textId="77777777" w:rsidR="00DB7A1C" w:rsidRDefault="00DB7A1C" w:rsidP="00D75449">
            <w:pPr>
              <w:jc w:val="center"/>
              <w:rPr>
                <w:rFonts w:ascii="Century Gothic" w:hAnsi="Century Gothic"/>
                <w:b/>
                <w:bCs/>
                <w:sz w:val="20"/>
                <w:szCs w:val="20"/>
              </w:rPr>
            </w:pPr>
            <w:r w:rsidRPr="00FE2831">
              <w:rPr>
                <w:rFonts w:ascii="Century Gothic" w:hAnsi="Century Gothic"/>
                <w:b/>
                <w:bCs/>
                <w:sz w:val="20"/>
                <w:szCs w:val="20"/>
              </w:rPr>
              <w:t>FORMATIVA</w:t>
            </w:r>
          </w:p>
        </w:tc>
        <w:tc>
          <w:tcPr>
            <w:tcW w:w="1346" w:type="dxa"/>
            <w:tcBorders>
              <w:bottom w:val="single" w:sz="4" w:space="0" w:color="auto"/>
            </w:tcBorders>
          </w:tcPr>
          <w:p w14:paraId="078EB433" w14:textId="6A527A61" w:rsidR="00DB7A1C" w:rsidRDefault="00DB7A1C" w:rsidP="00D75449">
            <w:pPr>
              <w:jc w:val="center"/>
              <w:rPr>
                <w:rFonts w:ascii="Century Gothic" w:hAnsi="Century Gothic"/>
                <w:b/>
                <w:bCs/>
                <w:sz w:val="20"/>
                <w:szCs w:val="20"/>
              </w:rPr>
            </w:pPr>
            <w:r>
              <w:rPr>
                <w:rFonts w:ascii="Century Gothic" w:hAnsi="Century Gothic"/>
                <w:b/>
                <w:bCs/>
                <w:sz w:val="20"/>
                <w:szCs w:val="20"/>
              </w:rPr>
              <w:t>SUMATIVA</w:t>
            </w:r>
          </w:p>
        </w:tc>
        <w:tc>
          <w:tcPr>
            <w:tcW w:w="1621" w:type="dxa"/>
            <w:tcBorders>
              <w:bottom w:val="single" w:sz="4" w:space="0" w:color="auto"/>
            </w:tcBorders>
          </w:tcPr>
          <w:p w14:paraId="08A3C5E6" w14:textId="77777777" w:rsidR="00DB7A1C" w:rsidRDefault="00DB7A1C" w:rsidP="00D75449">
            <w:pPr>
              <w:jc w:val="center"/>
              <w:rPr>
                <w:rFonts w:ascii="Century Gothic" w:hAnsi="Century Gothic"/>
                <w:b/>
                <w:bCs/>
                <w:sz w:val="20"/>
                <w:szCs w:val="20"/>
              </w:rPr>
            </w:pPr>
            <w:r>
              <w:rPr>
                <w:rFonts w:ascii="Century Gothic" w:hAnsi="Century Gothic"/>
                <w:b/>
                <w:bCs/>
                <w:sz w:val="20"/>
                <w:szCs w:val="20"/>
              </w:rPr>
              <w:t>ACUMULATIVA</w:t>
            </w:r>
          </w:p>
        </w:tc>
      </w:tr>
      <w:tr w:rsidR="009612AF" w14:paraId="696FFBAF" w14:textId="66B8DE71" w:rsidTr="00D147DA">
        <w:trPr>
          <w:trHeight w:val="339"/>
        </w:trPr>
        <w:tc>
          <w:tcPr>
            <w:tcW w:w="10064" w:type="dxa"/>
            <w:tcBorders>
              <w:bottom w:val="single" w:sz="4" w:space="0" w:color="auto"/>
            </w:tcBorders>
            <w:shd w:val="clear" w:color="auto" w:fill="BFBFBF" w:themeFill="background1" w:themeFillShade="BF"/>
            <w:vAlign w:val="center"/>
          </w:tcPr>
          <w:p w14:paraId="405A978A" w14:textId="6D95792B" w:rsidR="009612AF" w:rsidRPr="00D71772" w:rsidRDefault="00056997" w:rsidP="00056997">
            <w:pPr>
              <w:jc w:val="both"/>
              <w:rPr>
                <w:rFonts w:ascii="Calibri" w:hAnsi="Calibri" w:cs="Calibri"/>
                <w:b/>
                <w:bCs/>
                <w:color w:val="1A1A1A"/>
                <w:lang w:val="es-CL"/>
              </w:rPr>
            </w:pPr>
            <w:r>
              <w:rPr>
                <w:rFonts w:ascii="Calibri" w:hAnsi="Calibri" w:cs="Calibri"/>
                <w:b/>
                <w:lang w:val="es-CL"/>
              </w:rPr>
              <w:t>UNIDAD 3</w:t>
            </w:r>
            <w:r w:rsidR="009612AF" w:rsidRPr="00D71772">
              <w:rPr>
                <w:rFonts w:ascii="Calibri" w:hAnsi="Calibri" w:cs="Calibri"/>
                <w:b/>
                <w:lang w:val="es-CL"/>
              </w:rPr>
              <w:t xml:space="preserve"> - </w:t>
            </w:r>
            <w:r>
              <w:rPr>
                <w:rFonts w:ascii="Calibri" w:hAnsi="Calibri" w:cs="Calibri"/>
                <w:b/>
                <w:lang w:val="es-CL"/>
              </w:rPr>
              <w:t>TRAVELERS</w:t>
            </w:r>
          </w:p>
        </w:tc>
        <w:tc>
          <w:tcPr>
            <w:tcW w:w="2127" w:type="dxa"/>
            <w:vMerge w:val="restart"/>
            <w:vAlign w:val="center"/>
          </w:tcPr>
          <w:p w14:paraId="6E745BAA" w14:textId="239A39F7" w:rsidR="009612AF" w:rsidRDefault="00D06428" w:rsidP="009612AF">
            <w:pPr>
              <w:jc w:val="center"/>
              <w:rPr>
                <w:rFonts w:ascii="Century Gothic" w:hAnsi="Century Gothic"/>
              </w:rPr>
            </w:pPr>
            <w:r>
              <w:rPr>
                <w:rFonts w:ascii="Century Gothic" w:hAnsi="Century Gothic"/>
              </w:rPr>
              <w:t>4 DE AGOSTO AL 29 DE SEPTIEMBRE</w:t>
            </w:r>
          </w:p>
        </w:tc>
        <w:tc>
          <w:tcPr>
            <w:tcW w:w="1352" w:type="dxa"/>
            <w:vMerge w:val="restart"/>
            <w:vAlign w:val="center"/>
          </w:tcPr>
          <w:p w14:paraId="392184E1" w14:textId="525B0818" w:rsidR="00D06428" w:rsidRDefault="003D27B5" w:rsidP="00D06428">
            <w:pPr>
              <w:jc w:val="center"/>
              <w:rPr>
                <w:rFonts w:ascii="Century Gothic" w:hAnsi="Century Gothic"/>
              </w:rPr>
            </w:pPr>
            <w:r>
              <w:rPr>
                <w:rFonts w:ascii="Century Gothic" w:hAnsi="Century Gothic"/>
              </w:rPr>
              <w:t>SEMANA 3</w:t>
            </w:r>
          </w:p>
          <w:p w14:paraId="1E8133F9" w14:textId="77777777" w:rsidR="00AD5716" w:rsidRDefault="00D06428" w:rsidP="00D06428">
            <w:pPr>
              <w:jc w:val="center"/>
              <w:rPr>
                <w:rFonts w:ascii="Century Gothic" w:hAnsi="Century Gothic"/>
              </w:rPr>
            </w:pPr>
            <w:r>
              <w:rPr>
                <w:rFonts w:ascii="Century Gothic" w:hAnsi="Century Gothic"/>
              </w:rPr>
              <w:t>AGOSTO</w:t>
            </w:r>
          </w:p>
          <w:p w14:paraId="7252B17D" w14:textId="70792DA3" w:rsidR="003D27B5" w:rsidRPr="002655E8" w:rsidRDefault="003D27B5" w:rsidP="00D06428">
            <w:pPr>
              <w:jc w:val="center"/>
              <w:rPr>
                <w:rFonts w:ascii="Century Gothic" w:hAnsi="Century Gothic"/>
              </w:rPr>
            </w:pPr>
            <w:r>
              <w:rPr>
                <w:rFonts w:ascii="Century Gothic" w:hAnsi="Century Gothic"/>
                <w:b/>
                <w:sz w:val="20"/>
                <w:szCs w:val="20"/>
              </w:rPr>
              <w:t>MINI TEST DE LISTENING</w:t>
            </w:r>
          </w:p>
        </w:tc>
        <w:tc>
          <w:tcPr>
            <w:tcW w:w="1346" w:type="dxa"/>
            <w:vMerge w:val="restart"/>
            <w:vAlign w:val="center"/>
          </w:tcPr>
          <w:p w14:paraId="08EAF590" w14:textId="7480FBAB" w:rsidR="009612AF" w:rsidRDefault="00D06428" w:rsidP="009612AF">
            <w:pPr>
              <w:jc w:val="center"/>
              <w:rPr>
                <w:rFonts w:ascii="Century Gothic" w:hAnsi="Century Gothic"/>
              </w:rPr>
            </w:pPr>
            <w:r>
              <w:rPr>
                <w:rFonts w:ascii="Century Gothic" w:hAnsi="Century Gothic"/>
              </w:rPr>
              <w:t>SEMANA 3 AGOSTO</w:t>
            </w:r>
          </w:p>
          <w:p w14:paraId="266E2A23" w14:textId="35E7A1AD" w:rsidR="00D06428" w:rsidRDefault="00D06428" w:rsidP="009612AF">
            <w:pPr>
              <w:jc w:val="center"/>
              <w:rPr>
                <w:rFonts w:ascii="Century Gothic" w:hAnsi="Century Gothic"/>
                <w:b/>
                <w:sz w:val="20"/>
                <w:szCs w:val="20"/>
              </w:rPr>
            </w:pPr>
            <w:r>
              <w:rPr>
                <w:rFonts w:ascii="Century Gothic" w:hAnsi="Century Gothic"/>
                <w:b/>
                <w:sz w:val="20"/>
                <w:szCs w:val="20"/>
              </w:rPr>
              <w:t>21/AGO</w:t>
            </w:r>
          </w:p>
          <w:p w14:paraId="5AC3E148" w14:textId="5CE73C98" w:rsidR="00D06428" w:rsidRPr="00D06428" w:rsidRDefault="00D06428" w:rsidP="009612AF">
            <w:pPr>
              <w:jc w:val="center"/>
              <w:rPr>
                <w:rFonts w:ascii="Century Gothic" w:hAnsi="Century Gothic"/>
                <w:b/>
                <w:sz w:val="20"/>
                <w:szCs w:val="20"/>
              </w:rPr>
            </w:pPr>
            <w:r>
              <w:rPr>
                <w:rFonts w:ascii="Century Gothic" w:hAnsi="Century Gothic"/>
                <w:b/>
                <w:sz w:val="20"/>
                <w:szCs w:val="20"/>
              </w:rPr>
              <w:t>PRUEBA ESCRITA</w:t>
            </w:r>
          </w:p>
        </w:tc>
        <w:tc>
          <w:tcPr>
            <w:tcW w:w="1621" w:type="dxa"/>
            <w:vMerge w:val="restart"/>
            <w:vAlign w:val="center"/>
          </w:tcPr>
          <w:p w14:paraId="5D3A897D" w14:textId="77777777" w:rsidR="009612AF" w:rsidRPr="002655E8" w:rsidRDefault="009612AF" w:rsidP="009612AF">
            <w:pPr>
              <w:jc w:val="center"/>
              <w:rPr>
                <w:rFonts w:ascii="Century Gothic" w:hAnsi="Century Gothic"/>
              </w:rPr>
            </w:pPr>
          </w:p>
        </w:tc>
      </w:tr>
      <w:tr w:rsidR="009612AF" w14:paraId="14714BE9" w14:textId="77777777" w:rsidTr="009612AF">
        <w:trPr>
          <w:trHeight w:val="607"/>
        </w:trPr>
        <w:tc>
          <w:tcPr>
            <w:tcW w:w="10064" w:type="dxa"/>
            <w:tcBorders>
              <w:bottom w:val="single" w:sz="4" w:space="0" w:color="auto"/>
            </w:tcBorders>
          </w:tcPr>
          <w:p w14:paraId="3D57487F" w14:textId="77777777" w:rsidR="009612AF" w:rsidRPr="00192A8C" w:rsidRDefault="009612AF" w:rsidP="009612AF">
            <w:pPr>
              <w:jc w:val="center"/>
              <w:rPr>
                <w:rFonts w:ascii="Calibri" w:hAnsi="Calibri" w:cs="Calibri"/>
                <w:b/>
                <w:bCs/>
                <w:color w:val="1A1A1A"/>
                <w:sz w:val="20"/>
                <w:szCs w:val="20"/>
              </w:rPr>
            </w:pPr>
            <w:r w:rsidRPr="00192A8C">
              <w:rPr>
                <w:rFonts w:ascii="Calibri" w:hAnsi="Calibri" w:cs="Calibri"/>
                <w:b/>
                <w:bCs/>
                <w:color w:val="1A1A1A"/>
                <w:sz w:val="20"/>
                <w:szCs w:val="20"/>
                <w:u w:val="single"/>
              </w:rPr>
              <w:t>COMPRENSIÓN AUDITIVA</w:t>
            </w:r>
          </w:p>
          <w:p w14:paraId="5C2E004F" w14:textId="77777777" w:rsidR="0015743F" w:rsidRDefault="009612AF" w:rsidP="00D71772">
            <w:pPr>
              <w:jc w:val="both"/>
              <w:rPr>
                <w:rFonts w:ascii="Calibri" w:hAnsi="Calibri" w:cs="Calibri"/>
                <w:bCs/>
                <w:color w:val="1A1A1A"/>
                <w:sz w:val="20"/>
                <w:szCs w:val="20"/>
              </w:rPr>
            </w:pPr>
            <w:r w:rsidRPr="00192A8C">
              <w:rPr>
                <w:rFonts w:ascii="Calibri" w:hAnsi="Calibri" w:cs="Calibri"/>
                <w:b/>
                <w:bCs/>
                <w:color w:val="1A1A1A"/>
                <w:sz w:val="20"/>
                <w:szCs w:val="20"/>
              </w:rPr>
              <w:t xml:space="preserve">OA01 </w:t>
            </w:r>
            <w:r w:rsidR="0015743F" w:rsidRPr="0015743F">
              <w:rPr>
                <w:rFonts w:ascii="Calibri" w:hAnsi="Calibri" w:cs="Calibri"/>
                <w:bCs/>
                <w:color w:val="1A1A1A"/>
                <w:sz w:val="20"/>
                <w:szCs w:val="20"/>
              </w:rPr>
              <w:t>Demostrar comprensión de ideas generales e información explícita en textos orales adaptados y auténticos simples, literarios y no literarios, en diversos formatos audiovisuales (como exposiciones orales, conversaciones, descripciones, instrucciones, procedimientos, narraciones, rimas y juegos de palabras, canciones), acerca de temas variados (experiencias personales, temas de otras asignaturas, del contexto inmediato, de actualidad e interés global o de otras culturas) y que contienen las funciones del a</w:t>
            </w:r>
            <w:r w:rsidR="0015743F">
              <w:rPr>
                <w:rFonts w:ascii="Calibri" w:hAnsi="Calibri" w:cs="Calibri"/>
                <w:bCs/>
                <w:color w:val="1A1A1A"/>
                <w:sz w:val="20"/>
                <w:szCs w:val="20"/>
              </w:rPr>
              <w:t>ño.</w:t>
            </w:r>
          </w:p>
          <w:p w14:paraId="0D24C287" w14:textId="1C71044D" w:rsidR="009612AF" w:rsidRPr="00D71772" w:rsidRDefault="00D71772" w:rsidP="00D71772">
            <w:pPr>
              <w:jc w:val="both"/>
              <w:rPr>
                <w:rFonts w:ascii="Calibri" w:hAnsi="Calibri" w:cs="Calibri"/>
                <w:b/>
                <w:bCs/>
                <w:color w:val="1A1A1A"/>
                <w:sz w:val="20"/>
                <w:szCs w:val="20"/>
                <w:u w:val="single"/>
                <w:lang w:val="es-CL"/>
              </w:rPr>
            </w:pPr>
            <w:r>
              <w:rPr>
                <w:rFonts w:ascii="Calibri" w:hAnsi="Calibri" w:cs="Calibri"/>
                <w:b/>
                <w:bCs/>
                <w:color w:val="1A1A1A"/>
                <w:sz w:val="20"/>
                <w:szCs w:val="20"/>
              </w:rPr>
              <w:t>OA02</w:t>
            </w:r>
            <w:r w:rsidR="009612AF" w:rsidRPr="00192A8C">
              <w:rPr>
                <w:rFonts w:ascii="Calibri" w:hAnsi="Calibri" w:cs="Calibri"/>
                <w:bCs/>
                <w:color w:val="1A1A1A"/>
                <w:sz w:val="20"/>
                <w:szCs w:val="20"/>
              </w:rPr>
              <w:t xml:space="preserve"> </w:t>
            </w:r>
            <w:r w:rsidR="0015743F" w:rsidRPr="0015743F">
              <w:rPr>
                <w:rFonts w:ascii="Calibri" w:hAnsi="Calibri" w:cs="Calibri"/>
                <w:bCs/>
                <w:color w:val="1A1A1A"/>
                <w:sz w:val="20"/>
                <w:szCs w:val="20"/>
              </w:rPr>
              <w:t>Identificar palabras y frases clave, expresiones de uso frecuente, vocabulario temático, conectores (</w:t>
            </w:r>
            <w:proofErr w:type="spellStart"/>
            <w:r w:rsidR="0015743F" w:rsidRPr="0015743F">
              <w:rPr>
                <w:rFonts w:ascii="Calibri" w:hAnsi="Calibri" w:cs="Calibri"/>
                <w:bCs/>
                <w:color w:val="1A1A1A"/>
                <w:sz w:val="20"/>
                <w:szCs w:val="20"/>
              </w:rPr>
              <w:t>first</w:t>
            </w:r>
            <w:proofErr w:type="spellEnd"/>
            <w:r w:rsidR="0015743F" w:rsidRPr="0015743F">
              <w:rPr>
                <w:rFonts w:ascii="Calibri" w:hAnsi="Calibri" w:cs="Calibri"/>
                <w:bCs/>
                <w:color w:val="1A1A1A"/>
                <w:sz w:val="20"/>
                <w:szCs w:val="20"/>
              </w:rPr>
              <w:t xml:space="preserve">, </w:t>
            </w:r>
            <w:proofErr w:type="spellStart"/>
            <w:r w:rsidR="0015743F" w:rsidRPr="0015743F">
              <w:rPr>
                <w:rFonts w:ascii="Calibri" w:hAnsi="Calibri" w:cs="Calibri"/>
                <w:bCs/>
                <w:color w:val="1A1A1A"/>
                <w:sz w:val="20"/>
                <w:szCs w:val="20"/>
              </w:rPr>
              <w:t>second</w:t>
            </w:r>
            <w:proofErr w:type="spellEnd"/>
            <w:r w:rsidR="0015743F" w:rsidRPr="0015743F">
              <w:rPr>
                <w:rFonts w:ascii="Calibri" w:hAnsi="Calibri" w:cs="Calibri"/>
                <w:bCs/>
                <w:color w:val="1A1A1A"/>
                <w:sz w:val="20"/>
                <w:szCs w:val="20"/>
              </w:rPr>
              <w:t xml:space="preserve">, </w:t>
            </w:r>
            <w:proofErr w:type="spellStart"/>
            <w:r w:rsidR="0015743F" w:rsidRPr="0015743F">
              <w:rPr>
                <w:rFonts w:ascii="Calibri" w:hAnsi="Calibri" w:cs="Calibri"/>
                <w:bCs/>
                <w:color w:val="1A1A1A"/>
                <w:sz w:val="20"/>
                <w:szCs w:val="20"/>
              </w:rPr>
              <w:t>next</w:t>
            </w:r>
            <w:proofErr w:type="spellEnd"/>
            <w:r w:rsidR="0015743F" w:rsidRPr="0015743F">
              <w:rPr>
                <w:rFonts w:ascii="Calibri" w:hAnsi="Calibri" w:cs="Calibri"/>
                <w:bCs/>
                <w:color w:val="1A1A1A"/>
                <w:sz w:val="20"/>
                <w:szCs w:val="20"/>
              </w:rPr>
              <w:t xml:space="preserve">, </w:t>
            </w:r>
            <w:proofErr w:type="spellStart"/>
            <w:r w:rsidR="0015743F" w:rsidRPr="0015743F">
              <w:rPr>
                <w:rFonts w:ascii="Calibri" w:hAnsi="Calibri" w:cs="Calibri"/>
                <w:bCs/>
                <w:color w:val="1A1A1A"/>
                <w:sz w:val="20"/>
                <w:szCs w:val="20"/>
              </w:rPr>
              <w:t>finally</w:t>
            </w:r>
            <w:proofErr w:type="spellEnd"/>
            <w:r w:rsidR="0015743F" w:rsidRPr="0015743F">
              <w:rPr>
                <w:rFonts w:ascii="Calibri" w:hAnsi="Calibri" w:cs="Calibri"/>
                <w:bCs/>
                <w:color w:val="1A1A1A"/>
                <w:sz w:val="20"/>
                <w:szCs w:val="20"/>
              </w:rPr>
              <w:t xml:space="preserve">, or, </w:t>
            </w:r>
            <w:proofErr w:type="spellStart"/>
            <w:r w:rsidR="0015743F" w:rsidRPr="0015743F">
              <w:rPr>
                <w:rFonts w:ascii="Calibri" w:hAnsi="Calibri" w:cs="Calibri"/>
                <w:bCs/>
                <w:color w:val="1A1A1A"/>
                <w:sz w:val="20"/>
                <w:szCs w:val="20"/>
              </w:rPr>
              <w:t>because</w:t>
            </w:r>
            <w:proofErr w:type="spellEnd"/>
            <w:r w:rsidR="0015743F" w:rsidRPr="0015743F">
              <w:rPr>
                <w:rFonts w:ascii="Calibri" w:hAnsi="Calibri" w:cs="Calibri"/>
                <w:bCs/>
                <w:color w:val="1A1A1A"/>
                <w:sz w:val="20"/>
                <w:szCs w:val="20"/>
              </w:rPr>
              <w:t xml:space="preserve">, </w:t>
            </w:r>
            <w:proofErr w:type="spellStart"/>
            <w:r w:rsidR="0015743F" w:rsidRPr="0015743F">
              <w:rPr>
                <w:rFonts w:ascii="Calibri" w:hAnsi="Calibri" w:cs="Calibri"/>
                <w:bCs/>
                <w:color w:val="1A1A1A"/>
                <w:sz w:val="20"/>
                <w:szCs w:val="20"/>
              </w:rPr>
              <w:t>before</w:t>
            </w:r>
            <w:proofErr w:type="spellEnd"/>
            <w:r w:rsidR="0015743F" w:rsidRPr="0015743F">
              <w:rPr>
                <w:rFonts w:ascii="Calibri" w:hAnsi="Calibri" w:cs="Calibri"/>
                <w:bCs/>
                <w:color w:val="1A1A1A"/>
                <w:sz w:val="20"/>
                <w:szCs w:val="20"/>
              </w:rPr>
              <w:t xml:space="preserve">, </w:t>
            </w:r>
            <w:proofErr w:type="spellStart"/>
            <w:r w:rsidR="0015743F" w:rsidRPr="0015743F">
              <w:rPr>
                <w:rFonts w:ascii="Calibri" w:hAnsi="Calibri" w:cs="Calibri"/>
                <w:bCs/>
                <w:color w:val="1A1A1A"/>
                <w:sz w:val="20"/>
                <w:szCs w:val="20"/>
              </w:rPr>
              <w:t>after</w:t>
            </w:r>
            <w:proofErr w:type="spellEnd"/>
            <w:r w:rsidR="0015743F" w:rsidRPr="0015743F">
              <w:rPr>
                <w:rFonts w:ascii="Calibri" w:hAnsi="Calibri" w:cs="Calibri"/>
                <w:bCs/>
                <w:color w:val="1A1A1A"/>
                <w:sz w:val="20"/>
                <w:szCs w:val="20"/>
              </w:rPr>
              <w:t xml:space="preserve">, </w:t>
            </w:r>
            <w:proofErr w:type="spellStart"/>
            <w:r w:rsidR="0015743F" w:rsidRPr="0015743F">
              <w:rPr>
                <w:rFonts w:ascii="Calibri" w:hAnsi="Calibri" w:cs="Calibri"/>
                <w:bCs/>
                <w:color w:val="1A1A1A"/>
                <w:sz w:val="20"/>
                <w:szCs w:val="20"/>
              </w:rPr>
              <w:t>too</w:t>
            </w:r>
            <w:proofErr w:type="spellEnd"/>
            <w:r w:rsidR="0015743F" w:rsidRPr="0015743F">
              <w:rPr>
                <w:rFonts w:ascii="Calibri" w:hAnsi="Calibri" w:cs="Calibri"/>
                <w:bCs/>
                <w:color w:val="1A1A1A"/>
                <w:sz w:val="20"/>
                <w:szCs w:val="20"/>
              </w:rPr>
              <w:t xml:space="preserve"> </w:t>
            </w:r>
            <w:proofErr w:type="spellStart"/>
            <w:r w:rsidR="0015743F" w:rsidRPr="0015743F">
              <w:rPr>
                <w:rFonts w:ascii="Calibri" w:hAnsi="Calibri" w:cs="Calibri"/>
                <w:bCs/>
                <w:color w:val="1A1A1A"/>
                <w:sz w:val="20"/>
                <w:szCs w:val="20"/>
              </w:rPr>
              <w:t>when</w:t>
            </w:r>
            <w:proofErr w:type="spellEnd"/>
            <w:r w:rsidR="0015743F" w:rsidRPr="0015743F">
              <w:rPr>
                <w:rFonts w:ascii="Calibri" w:hAnsi="Calibri" w:cs="Calibri"/>
                <w:bCs/>
                <w:color w:val="1A1A1A"/>
                <w:sz w:val="20"/>
                <w:szCs w:val="20"/>
              </w:rPr>
              <w:t xml:space="preserve">, </w:t>
            </w:r>
            <w:proofErr w:type="spellStart"/>
            <w:r w:rsidR="0015743F" w:rsidRPr="0015743F">
              <w:rPr>
                <w:rFonts w:ascii="Calibri" w:hAnsi="Calibri" w:cs="Calibri"/>
                <w:bCs/>
                <w:color w:val="1A1A1A"/>
                <w:sz w:val="20"/>
                <w:szCs w:val="20"/>
              </w:rPr>
              <w:t>while</w:t>
            </w:r>
            <w:proofErr w:type="spellEnd"/>
            <w:r w:rsidR="0015743F" w:rsidRPr="0015743F">
              <w:rPr>
                <w:rFonts w:ascii="Calibri" w:hAnsi="Calibri" w:cs="Calibri"/>
                <w:bCs/>
                <w:color w:val="1A1A1A"/>
                <w:sz w:val="20"/>
                <w:szCs w:val="20"/>
              </w:rPr>
              <w:t>), sonidos /z/, /s/ (zoo/</w:t>
            </w:r>
            <w:proofErr w:type="spellStart"/>
            <w:r w:rsidR="0015743F" w:rsidRPr="0015743F">
              <w:rPr>
                <w:rFonts w:ascii="Calibri" w:hAnsi="Calibri" w:cs="Calibri"/>
                <w:bCs/>
                <w:color w:val="1A1A1A"/>
                <w:sz w:val="20"/>
                <w:szCs w:val="20"/>
              </w:rPr>
              <w:t>sad</w:t>
            </w:r>
            <w:proofErr w:type="spellEnd"/>
            <w:r w:rsidR="0015743F" w:rsidRPr="0015743F">
              <w:rPr>
                <w:rFonts w:ascii="Calibri" w:hAnsi="Calibri" w:cs="Calibri"/>
                <w:bCs/>
                <w:color w:val="1A1A1A"/>
                <w:sz w:val="20"/>
                <w:szCs w:val="20"/>
              </w:rPr>
              <w:t>), sonido inicial /h/ (</w:t>
            </w:r>
            <w:proofErr w:type="spellStart"/>
            <w:r w:rsidR="0015743F" w:rsidRPr="0015743F">
              <w:rPr>
                <w:rFonts w:ascii="Calibri" w:hAnsi="Calibri" w:cs="Calibri"/>
                <w:bCs/>
                <w:color w:val="1A1A1A"/>
                <w:sz w:val="20"/>
                <w:szCs w:val="20"/>
              </w:rPr>
              <w:t>hot</w:t>
            </w:r>
            <w:proofErr w:type="spellEnd"/>
            <w:r w:rsidR="0015743F" w:rsidRPr="0015743F">
              <w:rPr>
                <w:rFonts w:ascii="Calibri" w:hAnsi="Calibri" w:cs="Calibri"/>
                <w:bCs/>
                <w:color w:val="1A1A1A"/>
                <w:sz w:val="20"/>
                <w:szCs w:val="20"/>
              </w:rPr>
              <w:t>/</w:t>
            </w:r>
            <w:proofErr w:type="spellStart"/>
            <w:r w:rsidR="0015743F" w:rsidRPr="0015743F">
              <w:rPr>
                <w:rFonts w:ascii="Calibri" w:hAnsi="Calibri" w:cs="Calibri"/>
                <w:bCs/>
                <w:color w:val="1A1A1A"/>
                <w:sz w:val="20"/>
                <w:szCs w:val="20"/>
              </w:rPr>
              <w:t>hour</w:t>
            </w:r>
            <w:proofErr w:type="spellEnd"/>
            <w:r w:rsidR="0015743F" w:rsidRPr="0015743F">
              <w:rPr>
                <w:rFonts w:ascii="Calibri" w:hAnsi="Calibri" w:cs="Calibri"/>
                <w:bCs/>
                <w:color w:val="1A1A1A"/>
                <w:sz w:val="20"/>
                <w:szCs w:val="20"/>
              </w:rPr>
              <w:t>) y los sonidos /g/ (</w:t>
            </w:r>
            <w:proofErr w:type="spellStart"/>
            <w:r w:rsidR="0015743F" w:rsidRPr="0015743F">
              <w:rPr>
                <w:rFonts w:ascii="Calibri" w:hAnsi="Calibri" w:cs="Calibri"/>
                <w:bCs/>
                <w:color w:val="1A1A1A"/>
                <w:sz w:val="20"/>
                <w:szCs w:val="20"/>
              </w:rPr>
              <w:t>go</w:t>
            </w:r>
            <w:proofErr w:type="spellEnd"/>
            <w:r w:rsidR="0015743F" w:rsidRPr="0015743F">
              <w:rPr>
                <w:rFonts w:ascii="Calibri" w:hAnsi="Calibri" w:cs="Calibri"/>
                <w:bCs/>
                <w:color w:val="1A1A1A"/>
                <w:sz w:val="20"/>
                <w:szCs w:val="20"/>
              </w:rPr>
              <w:t>/</w:t>
            </w:r>
            <w:proofErr w:type="spellStart"/>
            <w:r w:rsidR="0015743F" w:rsidRPr="0015743F">
              <w:rPr>
                <w:rFonts w:ascii="Calibri" w:hAnsi="Calibri" w:cs="Calibri"/>
                <w:bCs/>
                <w:color w:val="1A1A1A"/>
                <w:sz w:val="20"/>
                <w:szCs w:val="20"/>
              </w:rPr>
              <w:t>ago</w:t>
            </w:r>
            <w:proofErr w:type="spellEnd"/>
            <w:r w:rsidR="0015743F" w:rsidRPr="0015743F">
              <w:rPr>
                <w:rFonts w:ascii="Calibri" w:hAnsi="Calibri" w:cs="Calibri"/>
                <w:bCs/>
                <w:color w:val="1A1A1A"/>
                <w:sz w:val="20"/>
                <w:szCs w:val="20"/>
              </w:rPr>
              <w:t>/</w:t>
            </w:r>
            <w:proofErr w:type="spellStart"/>
            <w:r w:rsidR="0015743F" w:rsidRPr="0015743F">
              <w:rPr>
                <w:rFonts w:ascii="Calibri" w:hAnsi="Calibri" w:cs="Calibri"/>
                <w:bCs/>
                <w:color w:val="1A1A1A"/>
                <w:sz w:val="20"/>
                <w:szCs w:val="20"/>
              </w:rPr>
              <w:t>egg</w:t>
            </w:r>
            <w:proofErr w:type="spellEnd"/>
            <w:r w:rsidR="0015743F" w:rsidRPr="0015743F">
              <w:rPr>
                <w:rFonts w:ascii="Calibri" w:hAnsi="Calibri" w:cs="Calibri"/>
                <w:bCs/>
                <w:color w:val="1A1A1A"/>
                <w:sz w:val="20"/>
                <w:szCs w:val="20"/>
              </w:rPr>
              <w:t>) y /d3/ (</w:t>
            </w:r>
            <w:proofErr w:type="spellStart"/>
            <w:r w:rsidR="0015743F" w:rsidRPr="0015743F">
              <w:rPr>
                <w:rFonts w:ascii="Calibri" w:hAnsi="Calibri" w:cs="Calibri"/>
                <w:bCs/>
                <w:color w:val="1A1A1A"/>
                <w:sz w:val="20"/>
                <w:szCs w:val="20"/>
              </w:rPr>
              <w:t>jacket</w:t>
            </w:r>
            <w:proofErr w:type="spellEnd"/>
            <w:r w:rsidR="0015743F" w:rsidRPr="0015743F">
              <w:rPr>
                <w:rFonts w:ascii="Calibri" w:hAnsi="Calibri" w:cs="Calibri"/>
                <w:bCs/>
                <w:color w:val="1A1A1A"/>
                <w:sz w:val="20"/>
                <w:szCs w:val="20"/>
              </w:rPr>
              <w:t>/general/</w:t>
            </w:r>
            <w:proofErr w:type="spellStart"/>
            <w:r w:rsidR="0015743F" w:rsidRPr="0015743F">
              <w:rPr>
                <w:rFonts w:ascii="Calibri" w:hAnsi="Calibri" w:cs="Calibri"/>
                <w:bCs/>
                <w:color w:val="1A1A1A"/>
                <w:sz w:val="20"/>
                <w:szCs w:val="20"/>
              </w:rPr>
              <w:t>age</w:t>
            </w:r>
            <w:proofErr w:type="spellEnd"/>
            <w:r w:rsidR="0015743F" w:rsidRPr="0015743F">
              <w:rPr>
                <w:rFonts w:ascii="Calibri" w:hAnsi="Calibri" w:cs="Calibri"/>
                <w:bCs/>
                <w:color w:val="1A1A1A"/>
                <w:sz w:val="20"/>
                <w:szCs w:val="20"/>
              </w:rPr>
              <w:t>) en textos orales en diversos formatos o al participar en interacciones cotidianas y conversaciones en la clase.</w:t>
            </w:r>
          </w:p>
        </w:tc>
        <w:tc>
          <w:tcPr>
            <w:tcW w:w="2127" w:type="dxa"/>
            <w:vMerge/>
            <w:tcBorders>
              <w:bottom w:val="single" w:sz="4" w:space="0" w:color="auto"/>
            </w:tcBorders>
            <w:vAlign w:val="center"/>
          </w:tcPr>
          <w:p w14:paraId="56477CC0" w14:textId="77777777" w:rsidR="009612AF" w:rsidRDefault="009612AF" w:rsidP="009612AF">
            <w:pPr>
              <w:jc w:val="center"/>
              <w:rPr>
                <w:rFonts w:ascii="Century Gothic" w:hAnsi="Century Gothic"/>
              </w:rPr>
            </w:pPr>
          </w:p>
        </w:tc>
        <w:tc>
          <w:tcPr>
            <w:tcW w:w="1352" w:type="dxa"/>
            <w:vMerge/>
            <w:tcBorders>
              <w:bottom w:val="single" w:sz="4" w:space="0" w:color="auto"/>
            </w:tcBorders>
            <w:vAlign w:val="center"/>
          </w:tcPr>
          <w:p w14:paraId="0F89A513" w14:textId="77777777" w:rsidR="009612AF" w:rsidRDefault="009612AF" w:rsidP="009612AF">
            <w:pPr>
              <w:jc w:val="center"/>
              <w:rPr>
                <w:rFonts w:ascii="Century Gothic" w:hAnsi="Century Gothic"/>
              </w:rPr>
            </w:pPr>
          </w:p>
        </w:tc>
        <w:tc>
          <w:tcPr>
            <w:tcW w:w="1346" w:type="dxa"/>
            <w:vMerge/>
            <w:tcBorders>
              <w:bottom w:val="single" w:sz="4" w:space="0" w:color="auto"/>
            </w:tcBorders>
            <w:vAlign w:val="center"/>
          </w:tcPr>
          <w:p w14:paraId="2E8E7CC8" w14:textId="77777777" w:rsidR="009612AF" w:rsidRDefault="009612AF" w:rsidP="009612AF">
            <w:pPr>
              <w:jc w:val="center"/>
              <w:rPr>
                <w:rFonts w:ascii="Century Gothic" w:hAnsi="Century Gothic"/>
              </w:rPr>
            </w:pPr>
          </w:p>
        </w:tc>
        <w:tc>
          <w:tcPr>
            <w:tcW w:w="1621" w:type="dxa"/>
            <w:vMerge/>
            <w:tcBorders>
              <w:bottom w:val="single" w:sz="4" w:space="0" w:color="auto"/>
            </w:tcBorders>
            <w:vAlign w:val="center"/>
          </w:tcPr>
          <w:p w14:paraId="2B55C4F2" w14:textId="77777777" w:rsidR="009612AF" w:rsidRPr="002655E8" w:rsidRDefault="009612AF" w:rsidP="009612AF">
            <w:pPr>
              <w:jc w:val="center"/>
              <w:rPr>
                <w:rFonts w:ascii="Century Gothic" w:hAnsi="Century Gothic"/>
              </w:rPr>
            </w:pPr>
          </w:p>
        </w:tc>
      </w:tr>
      <w:tr w:rsidR="009612AF" w14:paraId="325BD324" w14:textId="77777777" w:rsidTr="009612AF">
        <w:trPr>
          <w:trHeight w:val="769"/>
        </w:trPr>
        <w:tc>
          <w:tcPr>
            <w:tcW w:w="10064" w:type="dxa"/>
            <w:tcBorders>
              <w:bottom w:val="single" w:sz="4" w:space="0" w:color="auto"/>
            </w:tcBorders>
          </w:tcPr>
          <w:p w14:paraId="28758CD0" w14:textId="77777777" w:rsidR="009612AF" w:rsidRPr="00192A8C" w:rsidRDefault="009612AF" w:rsidP="009612AF">
            <w:pPr>
              <w:autoSpaceDE w:val="0"/>
              <w:autoSpaceDN w:val="0"/>
              <w:adjustRightInd w:val="0"/>
              <w:jc w:val="center"/>
              <w:rPr>
                <w:rFonts w:ascii="Calibri" w:hAnsi="Calibri" w:cs="Calibri"/>
                <w:b/>
                <w:color w:val="1A1A1A"/>
                <w:sz w:val="20"/>
                <w:szCs w:val="20"/>
                <w:u w:val="single"/>
              </w:rPr>
            </w:pPr>
            <w:r w:rsidRPr="00192A8C">
              <w:rPr>
                <w:rFonts w:ascii="Calibri" w:hAnsi="Calibri" w:cs="Calibri"/>
                <w:b/>
                <w:color w:val="1A1A1A"/>
                <w:sz w:val="20"/>
                <w:szCs w:val="20"/>
                <w:u w:val="single"/>
              </w:rPr>
              <w:t>EXPRESIÓN ORAL</w:t>
            </w:r>
          </w:p>
          <w:p w14:paraId="2B5DE097" w14:textId="757851DA" w:rsidR="009612AF" w:rsidRDefault="009612AF" w:rsidP="009612AF">
            <w:pPr>
              <w:jc w:val="both"/>
              <w:rPr>
                <w:rFonts w:ascii="Calibri" w:hAnsi="Calibri" w:cs="Calibri"/>
                <w:color w:val="1A1A1A"/>
                <w:sz w:val="20"/>
                <w:szCs w:val="20"/>
              </w:rPr>
            </w:pPr>
            <w:r w:rsidRPr="00192A8C">
              <w:rPr>
                <w:rFonts w:ascii="Calibri" w:hAnsi="Calibri" w:cs="Calibri"/>
                <w:b/>
                <w:color w:val="1A1A1A"/>
                <w:sz w:val="20"/>
                <w:szCs w:val="20"/>
              </w:rPr>
              <w:t>OA</w:t>
            </w:r>
            <w:r w:rsidR="0015743F">
              <w:rPr>
                <w:rFonts w:ascii="Calibri" w:hAnsi="Calibri" w:cs="Calibri"/>
                <w:b/>
                <w:color w:val="1A1A1A"/>
                <w:sz w:val="20"/>
                <w:szCs w:val="20"/>
              </w:rPr>
              <w:t>07</w:t>
            </w:r>
            <w:r w:rsidRPr="00192A8C">
              <w:rPr>
                <w:rFonts w:ascii="Calibri" w:hAnsi="Calibri" w:cs="Calibri"/>
                <w:b/>
                <w:color w:val="1A1A1A"/>
                <w:sz w:val="20"/>
                <w:szCs w:val="20"/>
              </w:rPr>
              <w:t xml:space="preserve"> </w:t>
            </w:r>
            <w:r w:rsidR="0015743F" w:rsidRPr="0015743F">
              <w:rPr>
                <w:rFonts w:ascii="Calibri" w:hAnsi="Calibri" w:cs="Calibri"/>
                <w:color w:val="1A1A1A"/>
                <w:sz w:val="20"/>
                <w:szCs w:val="20"/>
              </w:rPr>
              <w:t>Reaccionar a los textos leídos o escuchados por medio de exposiciones orales o en discusiones y con</w:t>
            </w:r>
            <w:r w:rsidR="0015743F">
              <w:rPr>
                <w:rFonts w:ascii="Calibri" w:hAnsi="Calibri" w:cs="Calibri"/>
                <w:color w:val="1A1A1A"/>
                <w:sz w:val="20"/>
                <w:szCs w:val="20"/>
              </w:rPr>
              <w:t>versaciones grupales.</w:t>
            </w:r>
          </w:p>
          <w:p w14:paraId="74E74F93" w14:textId="026ABC85" w:rsidR="00D71772" w:rsidRPr="00D71772" w:rsidRDefault="00C126E6" w:rsidP="0015743F">
            <w:pPr>
              <w:jc w:val="both"/>
              <w:rPr>
                <w:rFonts w:asciiTheme="minorHAnsi" w:hAnsiTheme="minorHAnsi" w:cstheme="minorHAnsi"/>
                <w:b/>
                <w:bCs/>
                <w:color w:val="1A1A1A"/>
                <w:sz w:val="22"/>
                <w:szCs w:val="22"/>
                <w:u w:val="single"/>
              </w:rPr>
            </w:pPr>
            <w:r>
              <w:rPr>
                <w:rFonts w:ascii="Calibri" w:hAnsi="Calibri" w:cs="Calibri"/>
                <w:b/>
                <w:color w:val="1A1A1A"/>
                <w:sz w:val="20"/>
                <w:szCs w:val="20"/>
              </w:rPr>
              <w:t>OA0</w:t>
            </w:r>
            <w:r w:rsidR="0015743F">
              <w:rPr>
                <w:rFonts w:ascii="Calibri" w:hAnsi="Calibri" w:cs="Calibri"/>
                <w:b/>
                <w:color w:val="1A1A1A"/>
                <w:sz w:val="20"/>
                <w:szCs w:val="20"/>
              </w:rPr>
              <w:t>8</w:t>
            </w:r>
            <w:r w:rsidR="00D71772">
              <w:rPr>
                <w:rFonts w:ascii="Calibri" w:hAnsi="Calibri" w:cs="Calibri"/>
                <w:b/>
                <w:color w:val="1A1A1A"/>
                <w:sz w:val="20"/>
                <w:szCs w:val="20"/>
              </w:rPr>
              <w:t xml:space="preserve"> </w:t>
            </w:r>
            <w:r w:rsidR="0015743F" w:rsidRPr="0015743F">
              <w:rPr>
                <w:rFonts w:ascii="Calibri" w:hAnsi="Calibri" w:cs="Calibri"/>
                <w:color w:val="1A1A1A"/>
                <w:sz w:val="20"/>
                <w:szCs w:val="20"/>
              </w:rPr>
              <w:t xml:space="preserve">Demostrar conocimiento y uso del lenguaje en conversaciones, discusiones y exposiciones por medio de las </w:t>
            </w:r>
            <w:r w:rsidR="0015743F">
              <w:rPr>
                <w:rFonts w:ascii="Calibri" w:hAnsi="Calibri" w:cs="Calibri"/>
                <w:color w:val="1A1A1A"/>
                <w:sz w:val="20"/>
                <w:szCs w:val="20"/>
              </w:rPr>
              <w:t>funciones de la unidad.</w:t>
            </w:r>
          </w:p>
        </w:tc>
        <w:tc>
          <w:tcPr>
            <w:tcW w:w="2127" w:type="dxa"/>
            <w:tcBorders>
              <w:bottom w:val="single" w:sz="4" w:space="0" w:color="auto"/>
            </w:tcBorders>
            <w:vAlign w:val="center"/>
          </w:tcPr>
          <w:p w14:paraId="68E4B415" w14:textId="0FAFA039" w:rsidR="009612AF" w:rsidRDefault="00D06428" w:rsidP="009612AF">
            <w:pPr>
              <w:jc w:val="center"/>
              <w:rPr>
                <w:rFonts w:ascii="Century Gothic" w:hAnsi="Century Gothic"/>
              </w:rPr>
            </w:pPr>
            <w:r>
              <w:rPr>
                <w:rFonts w:ascii="Century Gothic" w:hAnsi="Century Gothic"/>
              </w:rPr>
              <w:t>4 DE AGOSTO AL 29 DE SEPTIEMBRE</w:t>
            </w:r>
          </w:p>
        </w:tc>
        <w:tc>
          <w:tcPr>
            <w:tcW w:w="1352" w:type="dxa"/>
            <w:tcBorders>
              <w:bottom w:val="single" w:sz="4" w:space="0" w:color="auto"/>
            </w:tcBorders>
            <w:vAlign w:val="center"/>
          </w:tcPr>
          <w:p w14:paraId="3C8EBC25" w14:textId="33130E21" w:rsidR="009612AF" w:rsidRDefault="003D27B5" w:rsidP="00D06428">
            <w:pPr>
              <w:jc w:val="center"/>
              <w:rPr>
                <w:rFonts w:ascii="Century Gothic" w:hAnsi="Century Gothic"/>
              </w:rPr>
            </w:pPr>
            <w:r>
              <w:rPr>
                <w:rFonts w:ascii="Century Gothic" w:hAnsi="Century Gothic"/>
              </w:rPr>
              <w:t>SEMANA 1</w:t>
            </w:r>
            <w:r w:rsidR="00D06428">
              <w:rPr>
                <w:rFonts w:ascii="Century Gothic" w:hAnsi="Century Gothic"/>
              </w:rPr>
              <w:t xml:space="preserve"> </w:t>
            </w:r>
            <w:r>
              <w:rPr>
                <w:rFonts w:ascii="Century Gothic" w:hAnsi="Century Gothic"/>
              </w:rPr>
              <w:t>AGOSTO</w:t>
            </w:r>
          </w:p>
          <w:p w14:paraId="3A6316EA" w14:textId="77777777" w:rsidR="003D27B5" w:rsidRDefault="003D27B5" w:rsidP="00D06428">
            <w:pPr>
              <w:jc w:val="center"/>
              <w:rPr>
                <w:rFonts w:ascii="Century Gothic" w:hAnsi="Century Gothic"/>
                <w:b/>
                <w:sz w:val="20"/>
                <w:szCs w:val="20"/>
              </w:rPr>
            </w:pPr>
            <w:r>
              <w:rPr>
                <w:rFonts w:ascii="Century Gothic" w:hAnsi="Century Gothic"/>
                <w:b/>
                <w:sz w:val="20"/>
                <w:szCs w:val="20"/>
              </w:rPr>
              <w:t>- ACT. ORAL (RÚBRICA)</w:t>
            </w:r>
          </w:p>
          <w:p w14:paraId="28DD893C" w14:textId="256BFA03" w:rsidR="003D27B5" w:rsidRDefault="003D27B5" w:rsidP="00D06428">
            <w:pPr>
              <w:jc w:val="center"/>
              <w:rPr>
                <w:rFonts w:ascii="Century Gothic" w:hAnsi="Century Gothic"/>
              </w:rPr>
            </w:pPr>
          </w:p>
        </w:tc>
        <w:tc>
          <w:tcPr>
            <w:tcW w:w="1346" w:type="dxa"/>
            <w:tcBorders>
              <w:bottom w:val="single" w:sz="4" w:space="0" w:color="auto"/>
            </w:tcBorders>
            <w:vAlign w:val="center"/>
          </w:tcPr>
          <w:p w14:paraId="42E3EBDF" w14:textId="77777777" w:rsidR="009612AF" w:rsidRDefault="00AD5716" w:rsidP="00D06428">
            <w:pPr>
              <w:jc w:val="center"/>
              <w:rPr>
                <w:rFonts w:ascii="Century Gothic" w:hAnsi="Century Gothic"/>
              </w:rPr>
            </w:pPr>
            <w:r>
              <w:rPr>
                <w:rFonts w:ascii="Century Gothic" w:hAnsi="Century Gothic"/>
              </w:rPr>
              <w:t xml:space="preserve">SEMANA 4 </w:t>
            </w:r>
            <w:r w:rsidR="00D06428">
              <w:rPr>
                <w:rFonts w:ascii="Century Gothic" w:hAnsi="Century Gothic"/>
              </w:rPr>
              <w:t>SEPTIEMBRE</w:t>
            </w:r>
          </w:p>
          <w:p w14:paraId="52B92422" w14:textId="77777777" w:rsidR="00D06428" w:rsidRDefault="00D06428" w:rsidP="00D06428">
            <w:pPr>
              <w:jc w:val="center"/>
              <w:rPr>
                <w:rFonts w:ascii="Century Gothic" w:hAnsi="Century Gothic"/>
                <w:b/>
                <w:sz w:val="20"/>
                <w:szCs w:val="20"/>
              </w:rPr>
            </w:pPr>
            <w:r>
              <w:rPr>
                <w:rFonts w:ascii="Century Gothic" w:hAnsi="Century Gothic"/>
                <w:b/>
                <w:sz w:val="20"/>
                <w:szCs w:val="20"/>
              </w:rPr>
              <w:t>25/SEPT</w:t>
            </w:r>
          </w:p>
          <w:p w14:paraId="55E68316" w14:textId="328B9036" w:rsidR="00D06428" w:rsidRPr="00D06428" w:rsidRDefault="00D06428" w:rsidP="00D06428">
            <w:pPr>
              <w:jc w:val="center"/>
              <w:rPr>
                <w:rFonts w:ascii="Century Gothic" w:hAnsi="Century Gothic"/>
                <w:b/>
                <w:sz w:val="20"/>
                <w:szCs w:val="20"/>
              </w:rPr>
            </w:pPr>
            <w:r>
              <w:rPr>
                <w:rFonts w:ascii="Century Gothic" w:hAnsi="Century Gothic"/>
                <w:b/>
                <w:sz w:val="20"/>
                <w:szCs w:val="20"/>
              </w:rPr>
              <w:t>TRABAJO GRUPAL/INDIV</w:t>
            </w:r>
          </w:p>
        </w:tc>
        <w:tc>
          <w:tcPr>
            <w:tcW w:w="1621" w:type="dxa"/>
            <w:tcBorders>
              <w:bottom w:val="single" w:sz="4" w:space="0" w:color="auto"/>
            </w:tcBorders>
            <w:vAlign w:val="center"/>
          </w:tcPr>
          <w:p w14:paraId="073FB6FE" w14:textId="77777777" w:rsidR="009612AF" w:rsidRPr="002655E8" w:rsidRDefault="009612AF" w:rsidP="009612AF">
            <w:pPr>
              <w:jc w:val="center"/>
              <w:rPr>
                <w:rFonts w:ascii="Century Gothic" w:hAnsi="Century Gothic"/>
              </w:rPr>
            </w:pPr>
          </w:p>
        </w:tc>
      </w:tr>
      <w:tr w:rsidR="009612AF" w14:paraId="00E43906" w14:textId="77777777" w:rsidTr="009612AF">
        <w:trPr>
          <w:trHeight w:val="769"/>
        </w:trPr>
        <w:tc>
          <w:tcPr>
            <w:tcW w:w="10064" w:type="dxa"/>
            <w:tcBorders>
              <w:bottom w:val="single" w:sz="4" w:space="0" w:color="auto"/>
            </w:tcBorders>
          </w:tcPr>
          <w:p w14:paraId="3007FFB8" w14:textId="77777777" w:rsidR="009612AF" w:rsidRPr="00192A8C" w:rsidRDefault="009612AF" w:rsidP="009612AF">
            <w:pPr>
              <w:autoSpaceDE w:val="0"/>
              <w:autoSpaceDN w:val="0"/>
              <w:adjustRightInd w:val="0"/>
              <w:jc w:val="center"/>
              <w:rPr>
                <w:rFonts w:ascii="Calibri" w:hAnsi="Calibri" w:cs="Calibri"/>
                <w:b/>
                <w:color w:val="1A1A1A"/>
                <w:sz w:val="20"/>
                <w:szCs w:val="20"/>
                <w:u w:val="single"/>
              </w:rPr>
            </w:pPr>
            <w:r w:rsidRPr="00192A8C">
              <w:rPr>
                <w:rFonts w:ascii="Calibri" w:hAnsi="Calibri" w:cs="Calibri"/>
                <w:b/>
                <w:color w:val="1A1A1A"/>
                <w:sz w:val="20"/>
                <w:szCs w:val="20"/>
                <w:u w:val="single"/>
              </w:rPr>
              <w:t>COMPRENSIÓN LECTORA</w:t>
            </w:r>
          </w:p>
          <w:p w14:paraId="0DCB7FC2" w14:textId="257767D6" w:rsidR="009612AF" w:rsidRDefault="0015743F" w:rsidP="0015743F">
            <w:pPr>
              <w:autoSpaceDE w:val="0"/>
              <w:autoSpaceDN w:val="0"/>
              <w:adjustRightInd w:val="0"/>
              <w:jc w:val="both"/>
              <w:rPr>
                <w:rFonts w:ascii="Calibri" w:hAnsi="Calibri" w:cs="Calibri"/>
                <w:color w:val="1A1A1A"/>
                <w:sz w:val="20"/>
                <w:szCs w:val="20"/>
              </w:rPr>
            </w:pPr>
            <w:r>
              <w:rPr>
                <w:rFonts w:ascii="Calibri" w:hAnsi="Calibri" w:cs="Calibri"/>
                <w:b/>
                <w:color w:val="1A1A1A"/>
                <w:sz w:val="20"/>
                <w:szCs w:val="20"/>
              </w:rPr>
              <w:t>OA09</w:t>
            </w:r>
            <w:r w:rsidR="00D71772">
              <w:rPr>
                <w:rFonts w:ascii="Calibri" w:hAnsi="Calibri" w:cs="Calibri"/>
                <w:b/>
                <w:color w:val="1A1A1A"/>
                <w:sz w:val="20"/>
                <w:szCs w:val="20"/>
              </w:rPr>
              <w:t xml:space="preserve"> </w:t>
            </w:r>
            <w:r w:rsidRPr="0015743F">
              <w:rPr>
                <w:rFonts w:ascii="Calibri" w:hAnsi="Calibri" w:cs="Calibri"/>
                <w:color w:val="1A1A1A"/>
                <w:sz w:val="20"/>
                <w:szCs w:val="20"/>
              </w:rPr>
              <w:t>Demostrar comprensión de ideas generales e información explícita en textos adaptados y auténticos simples, en formato impreso o digital, acerca de temas variados (como experiencias personales, temas de otras asignaturas, del contexto inmediato, de actualidad e interés global o de otras culturas) y que contienen las funciones del año.</w:t>
            </w:r>
          </w:p>
          <w:p w14:paraId="78BC70E1" w14:textId="57F364D0" w:rsidR="00D71772" w:rsidRPr="00D71772" w:rsidRDefault="0015743F" w:rsidP="0015743F">
            <w:pPr>
              <w:autoSpaceDE w:val="0"/>
              <w:autoSpaceDN w:val="0"/>
              <w:adjustRightInd w:val="0"/>
              <w:jc w:val="both"/>
              <w:rPr>
                <w:rFonts w:asciiTheme="minorHAnsi" w:hAnsiTheme="minorHAnsi" w:cstheme="minorHAnsi"/>
                <w:b/>
                <w:color w:val="1A1A1A"/>
                <w:sz w:val="22"/>
                <w:szCs w:val="22"/>
                <w:u w:val="single"/>
                <w:lang w:val="es-CL"/>
              </w:rPr>
            </w:pPr>
            <w:r>
              <w:rPr>
                <w:rFonts w:ascii="Calibri" w:hAnsi="Calibri" w:cs="Calibri"/>
                <w:b/>
                <w:color w:val="1A1A1A"/>
                <w:sz w:val="20"/>
                <w:szCs w:val="20"/>
              </w:rPr>
              <w:t>OA12</w:t>
            </w:r>
            <w:r w:rsidR="00D71772">
              <w:rPr>
                <w:rFonts w:ascii="Calibri" w:hAnsi="Calibri" w:cs="Calibri"/>
                <w:b/>
                <w:color w:val="1A1A1A"/>
                <w:sz w:val="20"/>
                <w:szCs w:val="20"/>
              </w:rPr>
              <w:t xml:space="preserve"> </w:t>
            </w:r>
            <w:r w:rsidRPr="0015743F">
              <w:rPr>
                <w:rFonts w:ascii="Calibri" w:hAnsi="Calibri" w:cs="Calibri"/>
                <w:color w:val="1A1A1A"/>
                <w:sz w:val="20"/>
                <w:szCs w:val="20"/>
              </w:rPr>
              <w:t>Identificar y usar estrategias para apoyar la comprensión de los textos leídos:</w:t>
            </w:r>
            <w:r>
              <w:rPr>
                <w:rFonts w:ascii="Calibri" w:hAnsi="Calibri" w:cs="Calibri"/>
                <w:color w:val="1A1A1A"/>
                <w:sz w:val="20"/>
                <w:szCs w:val="20"/>
              </w:rPr>
              <w:t xml:space="preserve"> </w:t>
            </w:r>
            <w:r w:rsidRPr="0015743F">
              <w:rPr>
                <w:rFonts w:ascii="Calibri" w:hAnsi="Calibri" w:cs="Calibri"/>
                <w:color w:val="1A1A1A"/>
                <w:sz w:val="20"/>
                <w:szCs w:val="20"/>
              </w:rPr>
              <w:t>Prelectura: leer con un propósito, hacer predicci</w:t>
            </w:r>
            <w:r>
              <w:rPr>
                <w:rFonts w:ascii="Calibri" w:hAnsi="Calibri" w:cs="Calibri"/>
                <w:color w:val="1A1A1A"/>
                <w:sz w:val="20"/>
                <w:szCs w:val="20"/>
              </w:rPr>
              <w:t xml:space="preserve">ones, usar conocimientos previos. </w:t>
            </w:r>
            <w:r w:rsidRPr="0015743F">
              <w:rPr>
                <w:rFonts w:ascii="Calibri" w:hAnsi="Calibri" w:cs="Calibri"/>
                <w:color w:val="1A1A1A"/>
                <w:sz w:val="20"/>
                <w:szCs w:val="20"/>
              </w:rPr>
              <w:t>Lectura: hacer lectura rápida y lectura focalizada, visualizar, identificar elementos organizacionales del texto (título, subtítulo, imágenes).</w:t>
            </w:r>
            <w:r>
              <w:rPr>
                <w:rFonts w:ascii="Calibri" w:hAnsi="Calibri" w:cs="Calibri"/>
                <w:color w:val="1A1A1A"/>
                <w:sz w:val="20"/>
                <w:szCs w:val="20"/>
              </w:rPr>
              <w:t xml:space="preserve"> </w:t>
            </w:r>
            <w:proofErr w:type="spellStart"/>
            <w:r w:rsidRPr="0015743F">
              <w:rPr>
                <w:rFonts w:ascii="Calibri" w:hAnsi="Calibri" w:cs="Calibri"/>
                <w:color w:val="1A1A1A"/>
                <w:sz w:val="20"/>
                <w:szCs w:val="20"/>
              </w:rPr>
              <w:t>Poslectura</w:t>
            </w:r>
            <w:proofErr w:type="spellEnd"/>
            <w:r w:rsidRPr="0015743F">
              <w:rPr>
                <w:rFonts w:ascii="Calibri" w:hAnsi="Calibri" w:cs="Calibri"/>
                <w:color w:val="1A1A1A"/>
                <w:sz w:val="20"/>
                <w:szCs w:val="20"/>
              </w:rPr>
              <w:t>: confirmar predicciones, usar organizadores gráficos, releer, recontar con apoyo, preguntar para confirmar información.</w:t>
            </w:r>
          </w:p>
        </w:tc>
        <w:tc>
          <w:tcPr>
            <w:tcW w:w="2127" w:type="dxa"/>
            <w:tcBorders>
              <w:bottom w:val="single" w:sz="4" w:space="0" w:color="auto"/>
            </w:tcBorders>
            <w:vAlign w:val="center"/>
          </w:tcPr>
          <w:p w14:paraId="7043683D" w14:textId="75C4430F" w:rsidR="009612AF" w:rsidRDefault="00D06428" w:rsidP="009612AF">
            <w:pPr>
              <w:jc w:val="center"/>
              <w:rPr>
                <w:rFonts w:ascii="Century Gothic" w:hAnsi="Century Gothic"/>
              </w:rPr>
            </w:pPr>
            <w:r>
              <w:rPr>
                <w:rFonts w:ascii="Century Gothic" w:hAnsi="Century Gothic"/>
              </w:rPr>
              <w:t>4 DE AGOSTO AL 29 DE SEPTIEMBRE</w:t>
            </w:r>
          </w:p>
        </w:tc>
        <w:tc>
          <w:tcPr>
            <w:tcW w:w="1352" w:type="dxa"/>
            <w:tcBorders>
              <w:bottom w:val="single" w:sz="4" w:space="0" w:color="auto"/>
            </w:tcBorders>
            <w:vAlign w:val="center"/>
          </w:tcPr>
          <w:p w14:paraId="52C74427" w14:textId="5ACB9D0F" w:rsidR="00D06428" w:rsidRDefault="00D06428" w:rsidP="00D06428">
            <w:pPr>
              <w:jc w:val="center"/>
              <w:rPr>
                <w:rFonts w:ascii="Century Gothic" w:hAnsi="Century Gothic"/>
              </w:rPr>
            </w:pPr>
            <w:r>
              <w:rPr>
                <w:rFonts w:ascii="Century Gothic" w:hAnsi="Century Gothic"/>
              </w:rPr>
              <w:t>SEMANA 2</w:t>
            </w:r>
          </w:p>
          <w:p w14:paraId="6502D9C7" w14:textId="418E5C1E" w:rsidR="00AD5716" w:rsidRDefault="00D06428" w:rsidP="00D06428">
            <w:pPr>
              <w:jc w:val="center"/>
              <w:rPr>
                <w:rFonts w:ascii="Century Gothic" w:hAnsi="Century Gothic"/>
              </w:rPr>
            </w:pPr>
            <w:r>
              <w:rPr>
                <w:rFonts w:ascii="Century Gothic" w:hAnsi="Century Gothic"/>
              </w:rPr>
              <w:t>AGOSTO</w:t>
            </w:r>
          </w:p>
        </w:tc>
        <w:tc>
          <w:tcPr>
            <w:tcW w:w="1346" w:type="dxa"/>
            <w:tcBorders>
              <w:bottom w:val="single" w:sz="4" w:space="0" w:color="auto"/>
            </w:tcBorders>
            <w:vAlign w:val="center"/>
          </w:tcPr>
          <w:p w14:paraId="1EB6E38F" w14:textId="444DB95F" w:rsidR="009612AF" w:rsidRDefault="00D06428" w:rsidP="009612AF">
            <w:pPr>
              <w:jc w:val="center"/>
              <w:rPr>
                <w:rFonts w:ascii="Century Gothic" w:hAnsi="Century Gothic"/>
              </w:rPr>
            </w:pPr>
            <w:r>
              <w:rPr>
                <w:rFonts w:ascii="Century Gothic" w:hAnsi="Century Gothic"/>
              </w:rPr>
              <w:t>SEMANA 3 AGOSTO</w:t>
            </w:r>
          </w:p>
          <w:p w14:paraId="69449E1E" w14:textId="039DEE07" w:rsidR="00D06428" w:rsidRDefault="00D06428" w:rsidP="00D06428">
            <w:pPr>
              <w:jc w:val="center"/>
              <w:rPr>
                <w:rFonts w:ascii="Century Gothic" w:hAnsi="Century Gothic"/>
                <w:b/>
                <w:sz w:val="20"/>
                <w:szCs w:val="20"/>
              </w:rPr>
            </w:pPr>
            <w:r>
              <w:rPr>
                <w:rFonts w:ascii="Century Gothic" w:hAnsi="Century Gothic"/>
                <w:b/>
                <w:sz w:val="20"/>
                <w:szCs w:val="20"/>
              </w:rPr>
              <w:t>21/AGO</w:t>
            </w:r>
          </w:p>
          <w:p w14:paraId="39699D9B" w14:textId="0872D572" w:rsidR="00D06428" w:rsidRDefault="00D06428" w:rsidP="00D06428">
            <w:pPr>
              <w:jc w:val="center"/>
              <w:rPr>
                <w:rFonts w:ascii="Century Gothic" w:hAnsi="Century Gothic"/>
              </w:rPr>
            </w:pPr>
            <w:r>
              <w:rPr>
                <w:rFonts w:ascii="Century Gothic" w:hAnsi="Century Gothic"/>
                <w:b/>
                <w:sz w:val="20"/>
                <w:szCs w:val="20"/>
              </w:rPr>
              <w:t>PRUEBA ESCRITA</w:t>
            </w:r>
          </w:p>
        </w:tc>
        <w:tc>
          <w:tcPr>
            <w:tcW w:w="1621" w:type="dxa"/>
            <w:tcBorders>
              <w:bottom w:val="single" w:sz="4" w:space="0" w:color="auto"/>
            </w:tcBorders>
            <w:vAlign w:val="center"/>
          </w:tcPr>
          <w:p w14:paraId="23D015E2" w14:textId="77777777" w:rsidR="009612AF" w:rsidRPr="002655E8" w:rsidRDefault="009612AF" w:rsidP="009612AF">
            <w:pPr>
              <w:jc w:val="center"/>
              <w:rPr>
                <w:rFonts w:ascii="Century Gothic" w:hAnsi="Century Gothic"/>
              </w:rPr>
            </w:pPr>
          </w:p>
        </w:tc>
      </w:tr>
      <w:tr w:rsidR="00AD5716" w14:paraId="458CD7A2" w14:textId="77777777" w:rsidTr="009612AF">
        <w:trPr>
          <w:trHeight w:val="769"/>
        </w:trPr>
        <w:tc>
          <w:tcPr>
            <w:tcW w:w="10064" w:type="dxa"/>
            <w:tcBorders>
              <w:bottom w:val="single" w:sz="4" w:space="0" w:color="auto"/>
            </w:tcBorders>
          </w:tcPr>
          <w:p w14:paraId="5915D133" w14:textId="77777777" w:rsidR="00AD5716" w:rsidRPr="00192A8C" w:rsidRDefault="00AD5716" w:rsidP="00AD5716">
            <w:pPr>
              <w:autoSpaceDE w:val="0"/>
              <w:autoSpaceDN w:val="0"/>
              <w:adjustRightInd w:val="0"/>
              <w:jc w:val="center"/>
              <w:rPr>
                <w:rFonts w:ascii="Calibri" w:hAnsi="Calibri" w:cs="Calibri"/>
                <w:b/>
                <w:bCs/>
                <w:color w:val="1A1A1A"/>
                <w:sz w:val="20"/>
                <w:szCs w:val="20"/>
                <w:u w:val="single"/>
              </w:rPr>
            </w:pPr>
            <w:r w:rsidRPr="00192A8C">
              <w:rPr>
                <w:rFonts w:ascii="Calibri" w:hAnsi="Calibri" w:cs="Calibri"/>
                <w:b/>
                <w:bCs/>
                <w:color w:val="1A1A1A"/>
                <w:sz w:val="20"/>
                <w:szCs w:val="20"/>
                <w:u w:val="single"/>
              </w:rPr>
              <w:t>EXPRESIÓN ESCRITA</w:t>
            </w:r>
          </w:p>
          <w:p w14:paraId="308CEEC2" w14:textId="08077E96" w:rsidR="00AD5716" w:rsidRDefault="0015743F" w:rsidP="00D71772">
            <w:pPr>
              <w:autoSpaceDE w:val="0"/>
              <w:autoSpaceDN w:val="0"/>
              <w:adjustRightInd w:val="0"/>
              <w:jc w:val="both"/>
              <w:rPr>
                <w:rFonts w:ascii="Calibri" w:hAnsi="Calibri" w:cs="Calibri"/>
                <w:bCs/>
                <w:color w:val="1A1A1A"/>
                <w:sz w:val="20"/>
                <w:szCs w:val="20"/>
              </w:rPr>
            </w:pPr>
            <w:r>
              <w:rPr>
                <w:rFonts w:ascii="Calibri" w:hAnsi="Calibri" w:cs="Calibri"/>
                <w:b/>
                <w:bCs/>
                <w:color w:val="1A1A1A"/>
                <w:sz w:val="20"/>
                <w:szCs w:val="20"/>
              </w:rPr>
              <w:t>OA13</w:t>
            </w:r>
            <w:r w:rsidR="00D71772">
              <w:rPr>
                <w:rFonts w:ascii="Calibri" w:hAnsi="Calibri" w:cs="Calibri"/>
                <w:b/>
                <w:bCs/>
                <w:color w:val="1A1A1A"/>
                <w:sz w:val="20"/>
                <w:szCs w:val="20"/>
              </w:rPr>
              <w:t xml:space="preserve"> </w:t>
            </w:r>
            <w:r w:rsidRPr="0015743F">
              <w:rPr>
                <w:rFonts w:ascii="Calibri" w:hAnsi="Calibri" w:cs="Calibri"/>
                <w:bCs/>
                <w:color w:val="1A1A1A"/>
                <w:sz w:val="20"/>
                <w:szCs w:val="20"/>
              </w:rPr>
              <w:t xml:space="preserve">Escribir historias e información relevante, usando recursos multimodales que refuercen el mensaje en forma creativa en textos variados acerca de </w:t>
            </w:r>
            <w:r>
              <w:rPr>
                <w:rFonts w:ascii="Calibri" w:hAnsi="Calibri" w:cs="Calibri"/>
                <w:bCs/>
                <w:color w:val="1A1A1A"/>
                <w:sz w:val="20"/>
                <w:szCs w:val="20"/>
              </w:rPr>
              <w:t>diversos temas.</w:t>
            </w:r>
          </w:p>
          <w:p w14:paraId="073475FE" w14:textId="77777777" w:rsidR="00D71772" w:rsidRDefault="0015743F" w:rsidP="00D71772">
            <w:pPr>
              <w:autoSpaceDE w:val="0"/>
              <w:autoSpaceDN w:val="0"/>
              <w:adjustRightInd w:val="0"/>
              <w:jc w:val="both"/>
              <w:rPr>
                <w:rFonts w:ascii="Calibri" w:hAnsi="Calibri" w:cs="Calibri"/>
                <w:bCs/>
                <w:color w:val="1A1A1A"/>
                <w:sz w:val="20"/>
                <w:szCs w:val="20"/>
              </w:rPr>
            </w:pPr>
            <w:r>
              <w:rPr>
                <w:rFonts w:ascii="Calibri" w:hAnsi="Calibri" w:cs="Calibri"/>
                <w:b/>
                <w:bCs/>
                <w:color w:val="1A1A1A"/>
                <w:sz w:val="20"/>
                <w:szCs w:val="20"/>
              </w:rPr>
              <w:t>OA14</w:t>
            </w:r>
            <w:r w:rsidR="00D71772">
              <w:rPr>
                <w:rFonts w:ascii="Calibri" w:hAnsi="Calibri" w:cs="Calibri"/>
                <w:b/>
                <w:bCs/>
                <w:color w:val="1A1A1A"/>
                <w:sz w:val="20"/>
                <w:szCs w:val="20"/>
              </w:rPr>
              <w:t xml:space="preserve"> </w:t>
            </w:r>
            <w:r w:rsidRPr="0015743F">
              <w:rPr>
                <w:rFonts w:ascii="Calibri" w:hAnsi="Calibri" w:cs="Calibri"/>
                <w:bCs/>
                <w:color w:val="1A1A1A"/>
                <w:sz w:val="20"/>
                <w:szCs w:val="20"/>
              </w:rPr>
              <w:t>Escribir una variedad de textos breves, como cuentos, correos electrónicos, folletos, rimas, descripciones, utilizando los pasos del proceso de escritura (organizar ideas, redactar, revisar, editar, publicar), con ayuda del docente, de acuerdo a un modelo y a un criterio de evaluación, recurriendo a herramientas como el procesador de textos y diccionario en línea.</w:t>
            </w:r>
          </w:p>
          <w:p w14:paraId="72B53592" w14:textId="77777777" w:rsidR="0015743F" w:rsidRDefault="0015743F" w:rsidP="0015743F">
            <w:pPr>
              <w:autoSpaceDE w:val="0"/>
              <w:autoSpaceDN w:val="0"/>
              <w:adjustRightInd w:val="0"/>
              <w:jc w:val="both"/>
              <w:rPr>
                <w:rFonts w:ascii="Calibri" w:hAnsi="Calibri" w:cs="Calibri"/>
                <w:bCs/>
                <w:color w:val="1A1A1A"/>
                <w:sz w:val="20"/>
                <w:szCs w:val="20"/>
              </w:rPr>
            </w:pPr>
            <w:r>
              <w:rPr>
                <w:rFonts w:ascii="Calibri" w:hAnsi="Calibri" w:cs="Calibri"/>
                <w:b/>
                <w:bCs/>
                <w:color w:val="1A1A1A"/>
                <w:sz w:val="20"/>
                <w:szCs w:val="20"/>
              </w:rPr>
              <w:t xml:space="preserve">OA15 </w:t>
            </w:r>
            <w:r w:rsidRPr="0015743F">
              <w:rPr>
                <w:rFonts w:ascii="Calibri" w:hAnsi="Calibri" w:cs="Calibri"/>
                <w:bCs/>
                <w:color w:val="1A1A1A"/>
                <w:sz w:val="20"/>
                <w:szCs w:val="20"/>
              </w:rPr>
              <w:t>Demostrar conocimiento y uso del lenguaje en sus te</w:t>
            </w:r>
            <w:r>
              <w:rPr>
                <w:rFonts w:ascii="Calibri" w:hAnsi="Calibri" w:cs="Calibri"/>
                <w:bCs/>
                <w:color w:val="1A1A1A"/>
                <w:sz w:val="20"/>
                <w:szCs w:val="20"/>
              </w:rPr>
              <w:t>xtos escritos por medio de las funciones de la unidad.</w:t>
            </w:r>
          </w:p>
          <w:p w14:paraId="3BD36098" w14:textId="77777777" w:rsidR="0015743F" w:rsidRDefault="0015743F" w:rsidP="0015743F">
            <w:pPr>
              <w:autoSpaceDE w:val="0"/>
              <w:autoSpaceDN w:val="0"/>
              <w:adjustRightInd w:val="0"/>
              <w:jc w:val="both"/>
              <w:rPr>
                <w:rFonts w:ascii="Calibri" w:hAnsi="Calibri" w:cs="Calibri"/>
                <w:bCs/>
                <w:color w:val="1A1A1A"/>
                <w:sz w:val="20"/>
                <w:szCs w:val="20"/>
              </w:rPr>
            </w:pPr>
          </w:p>
          <w:p w14:paraId="4E129E5C" w14:textId="2AE8B0CD" w:rsidR="00D06428" w:rsidRPr="0015743F" w:rsidRDefault="00D06428" w:rsidP="0015743F">
            <w:pPr>
              <w:autoSpaceDE w:val="0"/>
              <w:autoSpaceDN w:val="0"/>
              <w:adjustRightInd w:val="0"/>
              <w:jc w:val="both"/>
              <w:rPr>
                <w:rFonts w:ascii="Calibri" w:hAnsi="Calibri" w:cs="Calibri"/>
                <w:bCs/>
                <w:color w:val="1A1A1A"/>
                <w:sz w:val="20"/>
                <w:szCs w:val="20"/>
              </w:rPr>
            </w:pPr>
          </w:p>
        </w:tc>
        <w:tc>
          <w:tcPr>
            <w:tcW w:w="2127" w:type="dxa"/>
            <w:tcBorders>
              <w:bottom w:val="single" w:sz="4" w:space="0" w:color="auto"/>
            </w:tcBorders>
            <w:vAlign w:val="center"/>
          </w:tcPr>
          <w:p w14:paraId="3B520C8F" w14:textId="0AB38C59" w:rsidR="00AD5716" w:rsidRDefault="00D06428" w:rsidP="00AD5716">
            <w:pPr>
              <w:jc w:val="center"/>
              <w:rPr>
                <w:rFonts w:ascii="Century Gothic" w:hAnsi="Century Gothic"/>
              </w:rPr>
            </w:pPr>
            <w:r>
              <w:rPr>
                <w:rFonts w:ascii="Century Gothic" w:hAnsi="Century Gothic"/>
              </w:rPr>
              <w:t>4 DE AGOSTO AL 29 DE SEPTIEMBRE</w:t>
            </w:r>
          </w:p>
        </w:tc>
        <w:tc>
          <w:tcPr>
            <w:tcW w:w="1352" w:type="dxa"/>
            <w:tcBorders>
              <w:bottom w:val="single" w:sz="4" w:space="0" w:color="auto"/>
            </w:tcBorders>
            <w:vAlign w:val="center"/>
          </w:tcPr>
          <w:p w14:paraId="4222065C" w14:textId="0DFD73C6" w:rsidR="00AD5716" w:rsidRDefault="00D06428" w:rsidP="00AD5716">
            <w:pPr>
              <w:jc w:val="center"/>
              <w:rPr>
                <w:rFonts w:ascii="Century Gothic" w:hAnsi="Century Gothic"/>
              </w:rPr>
            </w:pPr>
            <w:r>
              <w:rPr>
                <w:rFonts w:ascii="Century Gothic" w:hAnsi="Century Gothic"/>
              </w:rPr>
              <w:t>SEMANA 2</w:t>
            </w:r>
          </w:p>
          <w:p w14:paraId="419B5E7F" w14:textId="77777777" w:rsidR="00AD5716" w:rsidRDefault="00D06428" w:rsidP="00AD5716">
            <w:pPr>
              <w:jc w:val="center"/>
              <w:rPr>
                <w:rFonts w:ascii="Century Gothic" w:hAnsi="Century Gothic"/>
              </w:rPr>
            </w:pPr>
            <w:r>
              <w:rPr>
                <w:rFonts w:ascii="Century Gothic" w:hAnsi="Century Gothic"/>
              </w:rPr>
              <w:t>AGOSTO</w:t>
            </w:r>
          </w:p>
          <w:p w14:paraId="401F43AC" w14:textId="77777777" w:rsidR="003D27B5" w:rsidRDefault="003D27B5" w:rsidP="00AD5716">
            <w:pPr>
              <w:jc w:val="center"/>
              <w:rPr>
                <w:rFonts w:ascii="Century Gothic" w:hAnsi="Century Gothic"/>
                <w:b/>
                <w:sz w:val="20"/>
                <w:szCs w:val="20"/>
              </w:rPr>
            </w:pPr>
            <w:r>
              <w:rPr>
                <w:rFonts w:ascii="Century Gothic" w:hAnsi="Century Gothic"/>
                <w:b/>
                <w:sz w:val="20"/>
                <w:szCs w:val="20"/>
              </w:rPr>
              <w:t xml:space="preserve">ACT. </w:t>
            </w:r>
            <w:r>
              <w:rPr>
                <w:rFonts w:ascii="Century Gothic" w:hAnsi="Century Gothic"/>
                <w:b/>
                <w:sz w:val="20"/>
                <w:szCs w:val="20"/>
              </w:rPr>
              <w:t>ESCRITA</w:t>
            </w:r>
          </w:p>
          <w:p w14:paraId="55B89B52" w14:textId="56310ADC" w:rsidR="003D27B5" w:rsidRDefault="003D27B5" w:rsidP="00AD5716">
            <w:pPr>
              <w:jc w:val="center"/>
              <w:rPr>
                <w:rFonts w:ascii="Century Gothic" w:hAnsi="Century Gothic"/>
              </w:rPr>
            </w:pPr>
            <w:r>
              <w:rPr>
                <w:rFonts w:ascii="Century Gothic" w:hAnsi="Century Gothic"/>
                <w:b/>
                <w:sz w:val="20"/>
                <w:szCs w:val="20"/>
              </w:rPr>
              <w:t>(LISTA DE COTEJO)</w:t>
            </w:r>
          </w:p>
        </w:tc>
        <w:tc>
          <w:tcPr>
            <w:tcW w:w="1346" w:type="dxa"/>
            <w:tcBorders>
              <w:bottom w:val="single" w:sz="4" w:space="0" w:color="auto"/>
            </w:tcBorders>
            <w:vAlign w:val="center"/>
          </w:tcPr>
          <w:p w14:paraId="34182D24" w14:textId="18FF8DA5" w:rsidR="00AD5716" w:rsidRDefault="00D06428" w:rsidP="00AD5716">
            <w:pPr>
              <w:jc w:val="center"/>
              <w:rPr>
                <w:rFonts w:ascii="Century Gothic" w:hAnsi="Century Gothic"/>
              </w:rPr>
            </w:pPr>
            <w:r>
              <w:rPr>
                <w:rFonts w:ascii="Century Gothic" w:hAnsi="Century Gothic"/>
              </w:rPr>
              <w:t>SEMANA 3 AGOSTO</w:t>
            </w:r>
          </w:p>
          <w:p w14:paraId="1E888ABB" w14:textId="2650A092" w:rsidR="00D06428" w:rsidRDefault="00D06428" w:rsidP="00D06428">
            <w:pPr>
              <w:jc w:val="center"/>
              <w:rPr>
                <w:rFonts w:ascii="Century Gothic" w:hAnsi="Century Gothic"/>
                <w:b/>
                <w:sz w:val="20"/>
                <w:szCs w:val="20"/>
              </w:rPr>
            </w:pPr>
            <w:r>
              <w:rPr>
                <w:rFonts w:ascii="Century Gothic" w:hAnsi="Century Gothic"/>
                <w:b/>
                <w:sz w:val="20"/>
                <w:szCs w:val="20"/>
              </w:rPr>
              <w:t>- 21/AGO</w:t>
            </w:r>
          </w:p>
          <w:p w14:paraId="183F6055" w14:textId="77777777" w:rsidR="00D06428" w:rsidRDefault="00D06428" w:rsidP="00D06428">
            <w:pPr>
              <w:jc w:val="center"/>
              <w:rPr>
                <w:rFonts w:ascii="Century Gothic" w:hAnsi="Century Gothic"/>
                <w:b/>
                <w:sz w:val="20"/>
                <w:szCs w:val="20"/>
              </w:rPr>
            </w:pPr>
            <w:r>
              <w:rPr>
                <w:rFonts w:ascii="Century Gothic" w:hAnsi="Century Gothic"/>
                <w:b/>
                <w:sz w:val="20"/>
                <w:szCs w:val="20"/>
              </w:rPr>
              <w:t>PRUEBA ESCRITA</w:t>
            </w:r>
          </w:p>
          <w:p w14:paraId="525F6050" w14:textId="148BD853" w:rsidR="00D06428" w:rsidRDefault="00D06428" w:rsidP="00D06428">
            <w:pPr>
              <w:jc w:val="center"/>
              <w:rPr>
                <w:rFonts w:ascii="Century Gothic" w:hAnsi="Century Gothic"/>
                <w:b/>
                <w:sz w:val="20"/>
                <w:szCs w:val="20"/>
              </w:rPr>
            </w:pPr>
            <w:r>
              <w:rPr>
                <w:rFonts w:ascii="Century Gothic" w:hAnsi="Century Gothic"/>
                <w:b/>
                <w:sz w:val="20"/>
                <w:szCs w:val="20"/>
              </w:rPr>
              <w:t>- 25/SEPT</w:t>
            </w:r>
          </w:p>
          <w:p w14:paraId="262B7CAC" w14:textId="2FFEC92F" w:rsidR="00D06428" w:rsidRDefault="00D06428" w:rsidP="00D06428">
            <w:pPr>
              <w:jc w:val="center"/>
              <w:rPr>
                <w:rFonts w:ascii="Century Gothic" w:hAnsi="Century Gothic"/>
              </w:rPr>
            </w:pPr>
            <w:r>
              <w:rPr>
                <w:rFonts w:ascii="Century Gothic" w:hAnsi="Century Gothic"/>
                <w:b/>
                <w:sz w:val="20"/>
                <w:szCs w:val="20"/>
              </w:rPr>
              <w:t>TRABAJO GRUPAL/INDIV</w:t>
            </w:r>
          </w:p>
        </w:tc>
        <w:tc>
          <w:tcPr>
            <w:tcW w:w="1621" w:type="dxa"/>
            <w:tcBorders>
              <w:bottom w:val="single" w:sz="4" w:space="0" w:color="auto"/>
            </w:tcBorders>
            <w:vAlign w:val="center"/>
          </w:tcPr>
          <w:p w14:paraId="6D5A8AD4" w14:textId="77777777" w:rsidR="00AD5716" w:rsidRPr="002655E8" w:rsidRDefault="00AD5716" w:rsidP="00AD5716">
            <w:pPr>
              <w:jc w:val="center"/>
              <w:rPr>
                <w:rFonts w:ascii="Century Gothic" w:hAnsi="Century Gothic"/>
              </w:rPr>
            </w:pPr>
          </w:p>
        </w:tc>
      </w:tr>
      <w:tr w:rsidR="00AD5716" w14:paraId="01023337" w14:textId="77777777" w:rsidTr="009612AF">
        <w:trPr>
          <w:trHeight w:val="168"/>
        </w:trPr>
        <w:tc>
          <w:tcPr>
            <w:tcW w:w="10064" w:type="dxa"/>
            <w:shd w:val="clear" w:color="auto" w:fill="BFBFBF" w:themeFill="background1" w:themeFillShade="BF"/>
          </w:tcPr>
          <w:p w14:paraId="270DA337" w14:textId="1E6F761D" w:rsidR="00AD5716" w:rsidRPr="003D27B5" w:rsidRDefault="00056997" w:rsidP="00056997">
            <w:pPr>
              <w:rPr>
                <w:rFonts w:ascii="Calibri" w:hAnsi="Calibri" w:cs="Calibri"/>
                <w:b/>
                <w:lang w:val="es-CL"/>
              </w:rPr>
            </w:pPr>
            <w:r w:rsidRPr="003D27B5">
              <w:rPr>
                <w:rFonts w:ascii="Calibri" w:hAnsi="Calibri" w:cs="Calibri"/>
                <w:b/>
                <w:lang w:val="es-CL"/>
              </w:rPr>
              <w:lastRenderedPageBreak/>
              <w:t>UNIDAD 4</w:t>
            </w:r>
            <w:r w:rsidR="00AD5716" w:rsidRPr="003D27B5">
              <w:rPr>
                <w:rFonts w:ascii="Calibri" w:hAnsi="Calibri" w:cs="Calibri"/>
                <w:b/>
                <w:lang w:val="es-CL"/>
              </w:rPr>
              <w:t xml:space="preserve"> - </w:t>
            </w:r>
            <w:r w:rsidRPr="003D27B5">
              <w:rPr>
                <w:rFonts w:ascii="Calibri" w:hAnsi="Calibri" w:cs="Calibri"/>
                <w:b/>
                <w:lang w:val="es-CL"/>
              </w:rPr>
              <w:t>MEDIA &amp; THE NEWS</w:t>
            </w:r>
          </w:p>
        </w:tc>
        <w:tc>
          <w:tcPr>
            <w:tcW w:w="2127" w:type="dxa"/>
            <w:vMerge w:val="restart"/>
            <w:vAlign w:val="center"/>
          </w:tcPr>
          <w:p w14:paraId="513B3BA3" w14:textId="0508B324" w:rsidR="00AD5716" w:rsidRPr="002655E8" w:rsidRDefault="00AD5716" w:rsidP="00D06428">
            <w:pPr>
              <w:jc w:val="center"/>
              <w:rPr>
                <w:rFonts w:ascii="Century Gothic" w:hAnsi="Century Gothic"/>
              </w:rPr>
            </w:pPr>
            <w:r>
              <w:rPr>
                <w:rFonts w:ascii="Century Gothic" w:hAnsi="Century Gothic"/>
              </w:rPr>
              <w:t xml:space="preserve">2 DE </w:t>
            </w:r>
            <w:r w:rsidR="00D06428">
              <w:rPr>
                <w:rFonts w:ascii="Century Gothic" w:hAnsi="Century Gothic"/>
              </w:rPr>
              <w:t>OCTUBRE AL 4 DE DICIEMBRE</w:t>
            </w:r>
          </w:p>
        </w:tc>
        <w:tc>
          <w:tcPr>
            <w:tcW w:w="1352" w:type="dxa"/>
            <w:vMerge w:val="restart"/>
            <w:vAlign w:val="center"/>
          </w:tcPr>
          <w:p w14:paraId="44AFA1CB" w14:textId="28282054" w:rsidR="00AD5716" w:rsidRPr="002655E8" w:rsidRDefault="00AD5716" w:rsidP="00D06428">
            <w:pPr>
              <w:jc w:val="center"/>
              <w:rPr>
                <w:rFonts w:ascii="Century Gothic" w:hAnsi="Century Gothic"/>
              </w:rPr>
            </w:pPr>
            <w:r>
              <w:rPr>
                <w:rFonts w:ascii="Century Gothic" w:hAnsi="Century Gothic"/>
              </w:rPr>
              <w:t xml:space="preserve">SEMANA </w:t>
            </w:r>
            <w:r w:rsidR="00D06428">
              <w:rPr>
                <w:rFonts w:ascii="Century Gothic" w:hAnsi="Century Gothic"/>
              </w:rPr>
              <w:t>2 OCTUBRE</w:t>
            </w:r>
          </w:p>
        </w:tc>
        <w:tc>
          <w:tcPr>
            <w:tcW w:w="1346" w:type="dxa"/>
            <w:vMerge w:val="restart"/>
            <w:vAlign w:val="center"/>
          </w:tcPr>
          <w:p w14:paraId="616A7291" w14:textId="77777777" w:rsidR="00AD5716" w:rsidRDefault="00D06428" w:rsidP="00AD5716">
            <w:pPr>
              <w:jc w:val="center"/>
              <w:rPr>
                <w:rFonts w:ascii="Century Gothic" w:hAnsi="Century Gothic"/>
              </w:rPr>
            </w:pPr>
            <w:r>
              <w:rPr>
                <w:rFonts w:ascii="Century Gothic" w:hAnsi="Century Gothic"/>
              </w:rPr>
              <w:t>SEMANA 3 OCTUBRE</w:t>
            </w:r>
          </w:p>
          <w:p w14:paraId="4BBD942A" w14:textId="77777777" w:rsidR="00D06428" w:rsidRDefault="00D06428" w:rsidP="00AD5716">
            <w:pPr>
              <w:jc w:val="center"/>
              <w:rPr>
                <w:rFonts w:ascii="Century Gothic" w:hAnsi="Century Gothic"/>
                <w:b/>
                <w:sz w:val="20"/>
                <w:szCs w:val="20"/>
              </w:rPr>
            </w:pPr>
            <w:r>
              <w:rPr>
                <w:rFonts w:ascii="Century Gothic" w:hAnsi="Century Gothic"/>
                <w:b/>
                <w:sz w:val="20"/>
                <w:szCs w:val="20"/>
              </w:rPr>
              <w:t>23/OCT</w:t>
            </w:r>
          </w:p>
          <w:p w14:paraId="20DEC7AF" w14:textId="681CBD77" w:rsidR="00D06428" w:rsidRPr="00D06428" w:rsidRDefault="00D06428" w:rsidP="00AD5716">
            <w:pPr>
              <w:jc w:val="center"/>
              <w:rPr>
                <w:rFonts w:ascii="Century Gothic" w:hAnsi="Century Gothic"/>
                <w:b/>
                <w:sz w:val="20"/>
                <w:szCs w:val="20"/>
              </w:rPr>
            </w:pPr>
            <w:r>
              <w:rPr>
                <w:rFonts w:ascii="Century Gothic" w:hAnsi="Century Gothic"/>
                <w:b/>
                <w:sz w:val="20"/>
                <w:szCs w:val="20"/>
              </w:rPr>
              <w:t>PRUEBA ESCRITA</w:t>
            </w:r>
          </w:p>
        </w:tc>
        <w:tc>
          <w:tcPr>
            <w:tcW w:w="1621" w:type="dxa"/>
            <w:vMerge w:val="restart"/>
            <w:vAlign w:val="center"/>
          </w:tcPr>
          <w:p w14:paraId="1D9F3D5F" w14:textId="77777777" w:rsidR="00AD5716" w:rsidRPr="002655E8" w:rsidRDefault="00AD5716" w:rsidP="00AD5716">
            <w:pPr>
              <w:jc w:val="center"/>
              <w:rPr>
                <w:rFonts w:ascii="Century Gothic" w:hAnsi="Century Gothic"/>
              </w:rPr>
            </w:pPr>
          </w:p>
        </w:tc>
      </w:tr>
      <w:tr w:rsidR="0015743F" w14:paraId="1550DE7C" w14:textId="77777777" w:rsidTr="009612AF">
        <w:trPr>
          <w:trHeight w:val="1044"/>
        </w:trPr>
        <w:tc>
          <w:tcPr>
            <w:tcW w:w="10064" w:type="dxa"/>
          </w:tcPr>
          <w:p w14:paraId="2F44E90D" w14:textId="77777777" w:rsidR="0015743F" w:rsidRPr="00192A8C" w:rsidRDefault="0015743F" w:rsidP="0015743F">
            <w:pPr>
              <w:jc w:val="center"/>
              <w:rPr>
                <w:rFonts w:ascii="Calibri" w:hAnsi="Calibri" w:cs="Calibri"/>
                <w:b/>
                <w:bCs/>
                <w:color w:val="1A1A1A"/>
                <w:sz w:val="20"/>
                <w:szCs w:val="20"/>
              </w:rPr>
            </w:pPr>
            <w:r w:rsidRPr="00192A8C">
              <w:rPr>
                <w:rFonts w:ascii="Calibri" w:hAnsi="Calibri" w:cs="Calibri"/>
                <w:b/>
                <w:bCs/>
                <w:color w:val="1A1A1A"/>
                <w:sz w:val="20"/>
                <w:szCs w:val="20"/>
                <w:u w:val="single"/>
              </w:rPr>
              <w:t>COMPRENSIÓN AUDITIVA</w:t>
            </w:r>
          </w:p>
          <w:p w14:paraId="01AD75FD" w14:textId="77777777" w:rsidR="0015743F" w:rsidRDefault="0015743F" w:rsidP="0015743F">
            <w:pPr>
              <w:jc w:val="both"/>
              <w:rPr>
                <w:rFonts w:ascii="Calibri" w:hAnsi="Calibri" w:cs="Calibri"/>
                <w:bCs/>
                <w:color w:val="1A1A1A"/>
                <w:sz w:val="20"/>
                <w:szCs w:val="20"/>
              </w:rPr>
            </w:pPr>
            <w:r w:rsidRPr="00192A8C">
              <w:rPr>
                <w:rFonts w:ascii="Calibri" w:hAnsi="Calibri" w:cs="Calibri"/>
                <w:b/>
                <w:bCs/>
                <w:color w:val="1A1A1A"/>
                <w:sz w:val="20"/>
                <w:szCs w:val="20"/>
              </w:rPr>
              <w:t xml:space="preserve">OA01 </w:t>
            </w:r>
            <w:r w:rsidRPr="0015743F">
              <w:rPr>
                <w:rFonts w:ascii="Calibri" w:hAnsi="Calibri" w:cs="Calibri"/>
                <w:bCs/>
                <w:color w:val="1A1A1A"/>
                <w:sz w:val="20"/>
                <w:szCs w:val="20"/>
              </w:rPr>
              <w:t>Demostrar comprensión de ideas generales e información explícita en textos orales adaptados y auténticos simples, literarios y no literarios, en diversos formatos audiovisuales (como exposiciones orales, conversaciones, descripciones, instrucciones, procedimientos, narraciones, rimas y juegos de palabras, canciones), acerca de temas variados (experiencias personales, temas de otras asignaturas, del contexto inmediato, de actualidad e interés global o de otras culturas) y que contienen las funciones del a</w:t>
            </w:r>
            <w:r>
              <w:rPr>
                <w:rFonts w:ascii="Calibri" w:hAnsi="Calibri" w:cs="Calibri"/>
                <w:bCs/>
                <w:color w:val="1A1A1A"/>
                <w:sz w:val="20"/>
                <w:szCs w:val="20"/>
              </w:rPr>
              <w:t>ño.</w:t>
            </w:r>
          </w:p>
          <w:p w14:paraId="57D5E92B" w14:textId="76940B5A" w:rsidR="0015743F" w:rsidRDefault="0015743F" w:rsidP="0015743F">
            <w:pPr>
              <w:rPr>
                <w:rFonts w:asciiTheme="minorHAnsi" w:hAnsiTheme="minorHAnsi" w:cstheme="minorHAnsi"/>
                <w:b/>
                <w:sz w:val="20"/>
                <w:szCs w:val="20"/>
              </w:rPr>
            </w:pPr>
            <w:r>
              <w:rPr>
                <w:rFonts w:ascii="Calibri" w:hAnsi="Calibri" w:cs="Calibri"/>
                <w:b/>
                <w:bCs/>
                <w:color w:val="1A1A1A"/>
                <w:sz w:val="20"/>
                <w:szCs w:val="20"/>
              </w:rPr>
              <w:t>OA02</w:t>
            </w:r>
            <w:r w:rsidRPr="00192A8C">
              <w:rPr>
                <w:rFonts w:ascii="Calibri" w:hAnsi="Calibri" w:cs="Calibri"/>
                <w:bCs/>
                <w:color w:val="1A1A1A"/>
                <w:sz w:val="20"/>
                <w:szCs w:val="20"/>
              </w:rPr>
              <w:t xml:space="preserve"> </w:t>
            </w:r>
            <w:r w:rsidRPr="0015743F">
              <w:rPr>
                <w:rFonts w:ascii="Calibri" w:hAnsi="Calibri" w:cs="Calibri"/>
                <w:bCs/>
                <w:color w:val="1A1A1A"/>
                <w:sz w:val="20"/>
                <w:szCs w:val="20"/>
              </w:rPr>
              <w:t>Identificar palabras y frases clave, expresiones de uso frecuente, vocabulario temático, conectores (</w:t>
            </w:r>
            <w:proofErr w:type="spellStart"/>
            <w:r w:rsidRPr="0015743F">
              <w:rPr>
                <w:rFonts w:ascii="Calibri" w:hAnsi="Calibri" w:cs="Calibri"/>
                <w:bCs/>
                <w:color w:val="1A1A1A"/>
                <w:sz w:val="20"/>
                <w:szCs w:val="20"/>
              </w:rPr>
              <w:t>first</w:t>
            </w:r>
            <w:proofErr w:type="spellEnd"/>
            <w:r w:rsidRPr="0015743F">
              <w:rPr>
                <w:rFonts w:ascii="Calibri" w:hAnsi="Calibri" w:cs="Calibri"/>
                <w:bCs/>
                <w:color w:val="1A1A1A"/>
                <w:sz w:val="20"/>
                <w:szCs w:val="20"/>
              </w:rPr>
              <w:t xml:space="preserve">, </w:t>
            </w:r>
            <w:proofErr w:type="spellStart"/>
            <w:r w:rsidRPr="0015743F">
              <w:rPr>
                <w:rFonts w:ascii="Calibri" w:hAnsi="Calibri" w:cs="Calibri"/>
                <w:bCs/>
                <w:color w:val="1A1A1A"/>
                <w:sz w:val="20"/>
                <w:szCs w:val="20"/>
              </w:rPr>
              <w:t>second</w:t>
            </w:r>
            <w:proofErr w:type="spellEnd"/>
            <w:r w:rsidRPr="0015743F">
              <w:rPr>
                <w:rFonts w:ascii="Calibri" w:hAnsi="Calibri" w:cs="Calibri"/>
                <w:bCs/>
                <w:color w:val="1A1A1A"/>
                <w:sz w:val="20"/>
                <w:szCs w:val="20"/>
              </w:rPr>
              <w:t xml:space="preserve">, </w:t>
            </w:r>
            <w:proofErr w:type="spellStart"/>
            <w:r w:rsidRPr="0015743F">
              <w:rPr>
                <w:rFonts w:ascii="Calibri" w:hAnsi="Calibri" w:cs="Calibri"/>
                <w:bCs/>
                <w:color w:val="1A1A1A"/>
                <w:sz w:val="20"/>
                <w:szCs w:val="20"/>
              </w:rPr>
              <w:t>next</w:t>
            </w:r>
            <w:proofErr w:type="spellEnd"/>
            <w:r w:rsidRPr="0015743F">
              <w:rPr>
                <w:rFonts w:ascii="Calibri" w:hAnsi="Calibri" w:cs="Calibri"/>
                <w:bCs/>
                <w:color w:val="1A1A1A"/>
                <w:sz w:val="20"/>
                <w:szCs w:val="20"/>
              </w:rPr>
              <w:t xml:space="preserve">, </w:t>
            </w:r>
            <w:proofErr w:type="spellStart"/>
            <w:r w:rsidRPr="0015743F">
              <w:rPr>
                <w:rFonts w:ascii="Calibri" w:hAnsi="Calibri" w:cs="Calibri"/>
                <w:bCs/>
                <w:color w:val="1A1A1A"/>
                <w:sz w:val="20"/>
                <w:szCs w:val="20"/>
              </w:rPr>
              <w:t>finally</w:t>
            </w:r>
            <w:proofErr w:type="spellEnd"/>
            <w:r w:rsidRPr="0015743F">
              <w:rPr>
                <w:rFonts w:ascii="Calibri" w:hAnsi="Calibri" w:cs="Calibri"/>
                <w:bCs/>
                <w:color w:val="1A1A1A"/>
                <w:sz w:val="20"/>
                <w:szCs w:val="20"/>
              </w:rPr>
              <w:t xml:space="preserve">, or, </w:t>
            </w:r>
            <w:proofErr w:type="spellStart"/>
            <w:r w:rsidRPr="0015743F">
              <w:rPr>
                <w:rFonts w:ascii="Calibri" w:hAnsi="Calibri" w:cs="Calibri"/>
                <w:bCs/>
                <w:color w:val="1A1A1A"/>
                <w:sz w:val="20"/>
                <w:szCs w:val="20"/>
              </w:rPr>
              <w:t>because</w:t>
            </w:r>
            <w:proofErr w:type="spellEnd"/>
            <w:r w:rsidRPr="0015743F">
              <w:rPr>
                <w:rFonts w:ascii="Calibri" w:hAnsi="Calibri" w:cs="Calibri"/>
                <w:bCs/>
                <w:color w:val="1A1A1A"/>
                <w:sz w:val="20"/>
                <w:szCs w:val="20"/>
              </w:rPr>
              <w:t xml:space="preserve">, </w:t>
            </w:r>
            <w:proofErr w:type="spellStart"/>
            <w:r w:rsidRPr="0015743F">
              <w:rPr>
                <w:rFonts w:ascii="Calibri" w:hAnsi="Calibri" w:cs="Calibri"/>
                <w:bCs/>
                <w:color w:val="1A1A1A"/>
                <w:sz w:val="20"/>
                <w:szCs w:val="20"/>
              </w:rPr>
              <w:t>before</w:t>
            </w:r>
            <w:proofErr w:type="spellEnd"/>
            <w:r w:rsidRPr="0015743F">
              <w:rPr>
                <w:rFonts w:ascii="Calibri" w:hAnsi="Calibri" w:cs="Calibri"/>
                <w:bCs/>
                <w:color w:val="1A1A1A"/>
                <w:sz w:val="20"/>
                <w:szCs w:val="20"/>
              </w:rPr>
              <w:t xml:space="preserve">, </w:t>
            </w:r>
            <w:proofErr w:type="spellStart"/>
            <w:r w:rsidRPr="0015743F">
              <w:rPr>
                <w:rFonts w:ascii="Calibri" w:hAnsi="Calibri" w:cs="Calibri"/>
                <w:bCs/>
                <w:color w:val="1A1A1A"/>
                <w:sz w:val="20"/>
                <w:szCs w:val="20"/>
              </w:rPr>
              <w:t>after</w:t>
            </w:r>
            <w:proofErr w:type="spellEnd"/>
            <w:r w:rsidRPr="0015743F">
              <w:rPr>
                <w:rFonts w:ascii="Calibri" w:hAnsi="Calibri" w:cs="Calibri"/>
                <w:bCs/>
                <w:color w:val="1A1A1A"/>
                <w:sz w:val="20"/>
                <w:szCs w:val="20"/>
              </w:rPr>
              <w:t xml:space="preserve">, </w:t>
            </w:r>
            <w:proofErr w:type="spellStart"/>
            <w:r w:rsidRPr="0015743F">
              <w:rPr>
                <w:rFonts w:ascii="Calibri" w:hAnsi="Calibri" w:cs="Calibri"/>
                <w:bCs/>
                <w:color w:val="1A1A1A"/>
                <w:sz w:val="20"/>
                <w:szCs w:val="20"/>
              </w:rPr>
              <w:t>too</w:t>
            </w:r>
            <w:proofErr w:type="spellEnd"/>
            <w:r w:rsidRPr="0015743F">
              <w:rPr>
                <w:rFonts w:ascii="Calibri" w:hAnsi="Calibri" w:cs="Calibri"/>
                <w:bCs/>
                <w:color w:val="1A1A1A"/>
                <w:sz w:val="20"/>
                <w:szCs w:val="20"/>
              </w:rPr>
              <w:t xml:space="preserve"> </w:t>
            </w:r>
            <w:proofErr w:type="spellStart"/>
            <w:r w:rsidRPr="0015743F">
              <w:rPr>
                <w:rFonts w:ascii="Calibri" w:hAnsi="Calibri" w:cs="Calibri"/>
                <w:bCs/>
                <w:color w:val="1A1A1A"/>
                <w:sz w:val="20"/>
                <w:szCs w:val="20"/>
              </w:rPr>
              <w:t>when</w:t>
            </w:r>
            <w:proofErr w:type="spellEnd"/>
            <w:r w:rsidRPr="0015743F">
              <w:rPr>
                <w:rFonts w:ascii="Calibri" w:hAnsi="Calibri" w:cs="Calibri"/>
                <w:bCs/>
                <w:color w:val="1A1A1A"/>
                <w:sz w:val="20"/>
                <w:szCs w:val="20"/>
              </w:rPr>
              <w:t xml:space="preserve">, </w:t>
            </w:r>
            <w:proofErr w:type="spellStart"/>
            <w:r w:rsidRPr="0015743F">
              <w:rPr>
                <w:rFonts w:ascii="Calibri" w:hAnsi="Calibri" w:cs="Calibri"/>
                <w:bCs/>
                <w:color w:val="1A1A1A"/>
                <w:sz w:val="20"/>
                <w:szCs w:val="20"/>
              </w:rPr>
              <w:t>while</w:t>
            </w:r>
            <w:proofErr w:type="spellEnd"/>
            <w:r w:rsidRPr="0015743F">
              <w:rPr>
                <w:rFonts w:ascii="Calibri" w:hAnsi="Calibri" w:cs="Calibri"/>
                <w:bCs/>
                <w:color w:val="1A1A1A"/>
                <w:sz w:val="20"/>
                <w:szCs w:val="20"/>
              </w:rPr>
              <w:t>), sonidos /z/, /s/ (zoo/</w:t>
            </w:r>
            <w:proofErr w:type="spellStart"/>
            <w:r w:rsidRPr="0015743F">
              <w:rPr>
                <w:rFonts w:ascii="Calibri" w:hAnsi="Calibri" w:cs="Calibri"/>
                <w:bCs/>
                <w:color w:val="1A1A1A"/>
                <w:sz w:val="20"/>
                <w:szCs w:val="20"/>
              </w:rPr>
              <w:t>sad</w:t>
            </w:r>
            <w:proofErr w:type="spellEnd"/>
            <w:r w:rsidRPr="0015743F">
              <w:rPr>
                <w:rFonts w:ascii="Calibri" w:hAnsi="Calibri" w:cs="Calibri"/>
                <w:bCs/>
                <w:color w:val="1A1A1A"/>
                <w:sz w:val="20"/>
                <w:szCs w:val="20"/>
              </w:rPr>
              <w:t>), sonido inicial /h/ (</w:t>
            </w:r>
            <w:proofErr w:type="spellStart"/>
            <w:r w:rsidRPr="0015743F">
              <w:rPr>
                <w:rFonts w:ascii="Calibri" w:hAnsi="Calibri" w:cs="Calibri"/>
                <w:bCs/>
                <w:color w:val="1A1A1A"/>
                <w:sz w:val="20"/>
                <w:szCs w:val="20"/>
              </w:rPr>
              <w:t>hot</w:t>
            </w:r>
            <w:proofErr w:type="spellEnd"/>
            <w:r w:rsidRPr="0015743F">
              <w:rPr>
                <w:rFonts w:ascii="Calibri" w:hAnsi="Calibri" w:cs="Calibri"/>
                <w:bCs/>
                <w:color w:val="1A1A1A"/>
                <w:sz w:val="20"/>
                <w:szCs w:val="20"/>
              </w:rPr>
              <w:t>/</w:t>
            </w:r>
            <w:proofErr w:type="spellStart"/>
            <w:r w:rsidRPr="0015743F">
              <w:rPr>
                <w:rFonts w:ascii="Calibri" w:hAnsi="Calibri" w:cs="Calibri"/>
                <w:bCs/>
                <w:color w:val="1A1A1A"/>
                <w:sz w:val="20"/>
                <w:szCs w:val="20"/>
              </w:rPr>
              <w:t>hour</w:t>
            </w:r>
            <w:proofErr w:type="spellEnd"/>
            <w:r w:rsidRPr="0015743F">
              <w:rPr>
                <w:rFonts w:ascii="Calibri" w:hAnsi="Calibri" w:cs="Calibri"/>
                <w:bCs/>
                <w:color w:val="1A1A1A"/>
                <w:sz w:val="20"/>
                <w:szCs w:val="20"/>
              </w:rPr>
              <w:t>) y los sonidos /g/ (</w:t>
            </w:r>
            <w:proofErr w:type="spellStart"/>
            <w:r w:rsidRPr="0015743F">
              <w:rPr>
                <w:rFonts w:ascii="Calibri" w:hAnsi="Calibri" w:cs="Calibri"/>
                <w:bCs/>
                <w:color w:val="1A1A1A"/>
                <w:sz w:val="20"/>
                <w:szCs w:val="20"/>
              </w:rPr>
              <w:t>go</w:t>
            </w:r>
            <w:proofErr w:type="spellEnd"/>
            <w:r w:rsidRPr="0015743F">
              <w:rPr>
                <w:rFonts w:ascii="Calibri" w:hAnsi="Calibri" w:cs="Calibri"/>
                <w:bCs/>
                <w:color w:val="1A1A1A"/>
                <w:sz w:val="20"/>
                <w:szCs w:val="20"/>
              </w:rPr>
              <w:t>/</w:t>
            </w:r>
            <w:proofErr w:type="spellStart"/>
            <w:r w:rsidRPr="0015743F">
              <w:rPr>
                <w:rFonts w:ascii="Calibri" w:hAnsi="Calibri" w:cs="Calibri"/>
                <w:bCs/>
                <w:color w:val="1A1A1A"/>
                <w:sz w:val="20"/>
                <w:szCs w:val="20"/>
              </w:rPr>
              <w:t>ago</w:t>
            </w:r>
            <w:proofErr w:type="spellEnd"/>
            <w:r w:rsidRPr="0015743F">
              <w:rPr>
                <w:rFonts w:ascii="Calibri" w:hAnsi="Calibri" w:cs="Calibri"/>
                <w:bCs/>
                <w:color w:val="1A1A1A"/>
                <w:sz w:val="20"/>
                <w:szCs w:val="20"/>
              </w:rPr>
              <w:t>/</w:t>
            </w:r>
            <w:proofErr w:type="spellStart"/>
            <w:r w:rsidRPr="0015743F">
              <w:rPr>
                <w:rFonts w:ascii="Calibri" w:hAnsi="Calibri" w:cs="Calibri"/>
                <w:bCs/>
                <w:color w:val="1A1A1A"/>
                <w:sz w:val="20"/>
                <w:szCs w:val="20"/>
              </w:rPr>
              <w:t>egg</w:t>
            </w:r>
            <w:proofErr w:type="spellEnd"/>
            <w:r w:rsidRPr="0015743F">
              <w:rPr>
                <w:rFonts w:ascii="Calibri" w:hAnsi="Calibri" w:cs="Calibri"/>
                <w:bCs/>
                <w:color w:val="1A1A1A"/>
                <w:sz w:val="20"/>
                <w:szCs w:val="20"/>
              </w:rPr>
              <w:t>) y /d3/ (</w:t>
            </w:r>
            <w:proofErr w:type="spellStart"/>
            <w:r w:rsidRPr="0015743F">
              <w:rPr>
                <w:rFonts w:ascii="Calibri" w:hAnsi="Calibri" w:cs="Calibri"/>
                <w:bCs/>
                <w:color w:val="1A1A1A"/>
                <w:sz w:val="20"/>
                <w:szCs w:val="20"/>
              </w:rPr>
              <w:t>jacket</w:t>
            </w:r>
            <w:proofErr w:type="spellEnd"/>
            <w:r w:rsidRPr="0015743F">
              <w:rPr>
                <w:rFonts w:ascii="Calibri" w:hAnsi="Calibri" w:cs="Calibri"/>
                <w:bCs/>
                <w:color w:val="1A1A1A"/>
                <w:sz w:val="20"/>
                <w:szCs w:val="20"/>
              </w:rPr>
              <w:t>/general/</w:t>
            </w:r>
            <w:proofErr w:type="spellStart"/>
            <w:r w:rsidRPr="0015743F">
              <w:rPr>
                <w:rFonts w:ascii="Calibri" w:hAnsi="Calibri" w:cs="Calibri"/>
                <w:bCs/>
                <w:color w:val="1A1A1A"/>
                <w:sz w:val="20"/>
                <w:szCs w:val="20"/>
              </w:rPr>
              <w:t>age</w:t>
            </w:r>
            <w:proofErr w:type="spellEnd"/>
            <w:r w:rsidRPr="0015743F">
              <w:rPr>
                <w:rFonts w:ascii="Calibri" w:hAnsi="Calibri" w:cs="Calibri"/>
                <w:bCs/>
                <w:color w:val="1A1A1A"/>
                <w:sz w:val="20"/>
                <w:szCs w:val="20"/>
              </w:rPr>
              <w:t>) en textos orales en diversos formatos o al participar en interacciones cotidianas y conversaciones en la clase.</w:t>
            </w:r>
          </w:p>
        </w:tc>
        <w:tc>
          <w:tcPr>
            <w:tcW w:w="2127" w:type="dxa"/>
            <w:vMerge/>
            <w:vAlign w:val="center"/>
          </w:tcPr>
          <w:p w14:paraId="445EFDE0" w14:textId="77777777" w:rsidR="0015743F" w:rsidRDefault="0015743F" w:rsidP="0015743F">
            <w:pPr>
              <w:jc w:val="center"/>
              <w:rPr>
                <w:rFonts w:ascii="Century Gothic" w:hAnsi="Century Gothic"/>
              </w:rPr>
            </w:pPr>
          </w:p>
        </w:tc>
        <w:tc>
          <w:tcPr>
            <w:tcW w:w="1352" w:type="dxa"/>
            <w:vMerge/>
            <w:vAlign w:val="center"/>
          </w:tcPr>
          <w:p w14:paraId="0B3E5065" w14:textId="77777777" w:rsidR="0015743F" w:rsidRPr="002655E8" w:rsidRDefault="0015743F" w:rsidP="0015743F">
            <w:pPr>
              <w:jc w:val="center"/>
              <w:rPr>
                <w:rFonts w:ascii="Century Gothic" w:hAnsi="Century Gothic"/>
              </w:rPr>
            </w:pPr>
          </w:p>
        </w:tc>
        <w:tc>
          <w:tcPr>
            <w:tcW w:w="1346" w:type="dxa"/>
            <w:vMerge/>
            <w:vAlign w:val="center"/>
          </w:tcPr>
          <w:p w14:paraId="709EFA3F" w14:textId="77777777" w:rsidR="0015743F" w:rsidRPr="002655E8" w:rsidRDefault="0015743F" w:rsidP="0015743F">
            <w:pPr>
              <w:jc w:val="center"/>
              <w:rPr>
                <w:rFonts w:ascii="Century Gothic" w:hAnsi="Century Gothic"/>
              </w:rPr>
            </w:pPr>
          </w:p>
        </w:tc>
        <w:tc>
          <w:tcPr>
            <w:tcW w:w="1621" w:type="dxa"/>
            <w:vMerge/>
            <w:vAlign w:val="center"/>
          </w:tcPr>
          <w:p w14:paraId="1DF32EA3" w14:textId="77777777" w:rsidR="0015743F" w:rsidRPr="002655E8" w:rsidRDefault="0015743F" w:rsidP="0015743F">
            <w:pPr>
              <w:jc w:val="center"/>
              <w:rPr>
                <w:rFonts w:ascii="Century Gothic" w:hAnsi="Century Gothic"/>
              </w:rPr>
            </w:pPr>
          </w:p>
        </w:tc>
      </w:tr>
      <w:tr w:rsidR="0015743F" w:rsidRPr="002655E8" w14:paraId="5BB0D7AC" w14:textId="77777777" w:rsidTr="00B532AB">
        <w:trPr>
          <w:trHeight w:val="769"/>
        </w:trPr>
        <w:tc>
          <w:tcPr>
            <w:tcW w:w="10064" w:type="dxa"/>
          </w:tcPr>
          <w:p w14:paraId="7B8F8673" w14:textId="77777777" w:rsidR="0015743F" w:rsidRPr="00192A8C" w:rsidRDefault="0015743F" w:rsidP="0015743F">
            <w:pPr>
              <w:autoSpaceDE w:val="0"/>
              <w:autoSpaceDN w:val="0"/>
              <w:adjustRightInd w:val="0"/>
              <w:jc w:val="center"/>
              <w:rPr>
                <w:rFonts w:ascii="Calibri" w:hAnsi="Calibri" w:cs="Calibri"/>
                <w:b/>
                <w:color w:val="1A1A1A"/>
                <w:sz w:val="20"/>
                <w:szCs w:val="20"/>
                <w:u w:val="single"/>
              </w:rPr>
            </w:pPr>
            <w:r w:rsidRPr="00192A8C">
              <w:rPr>
                <w:rFonts w:ascii="Calibri" w:hAnsi="Calibri" w:cs="Calibri"/>
                <w:b/>
                <w:color w:val="1A1A1A"/>
                <w:sz w:val="20"/>
                <w:szCs w:val="20"/>
                <w:u w:val="single"/>
              </w:rPr>
              <w:t>EXPRESIÓN ORAL</w:t>
            </w:r>
          </w:p>
          <w:p w14:paraId="4C25F033" w14:textId="77777777" w:rsidR="0015743F" w:rsidRDefault="0015743F" w:rsidP="0015743F">
            <w:pPr>
              <w:jc w:val="both"/>
              <w:rPr>
                <w:rFonts w:ascii="Calibri" w:hAnsi="Calibri" w:cs="Calibri"/>
                <w:color w:val="1A1A1A"/>
                <w:sz w:val="20"/>
                <w:szCs w:val="20"/>
              </w:rPr>
            </w:pPr>
            <w:r w:rsidRPr="00192A8C">
              <w:rPr>
                <w:rFonts w:ascii="Calibri" w:hAnsi="Calibri" w:cs="Calibri"/>
                <w:b/>
                <w:color w:val="1A1A1A"/>
                <w:sz w:val="20"/>
                <w:szCs w:val="20"/>
              </w:rPr>
              <w:t>OA</w:t>
            </w:r>
            <w:r>
              <w:rPr>
                <w:rFonts w:ascii="Calibri" w:hAnsi="Calibri" w:cs="Calibri"/>
                <w:b/>
                <w:color w:val="1A1A1A"/>
                <w:sz w:val="20"/>
                <w:szCs w:val="20"/>
              </w:rPr>
              <w:t>07</w:t>
            </w:r>
            <w:r w:rsidRPr="00192A8C">
              <w:rPr>
                <w:rFonts w:ascii="Calibri" w:hAnsi="Calibri" w:cs="Calibri"/>
                <w:b/>
                <w:color w:val="1A1A1A"/>
                <w:sz w:val="20"/>
                <w:szCs w:val="20"/>
              </w:rPr>
              <w:t xml:space="preserve"> </w:t>
            </w:r>
            <w:r w:rsidRPr="0015743F">
              <w:rPr>
                <w:rFonts w:ascii="Calibri" w:hAnsi="Calibri" w:cs="Calibri"/>
                <w:color w:val="1A1A1A"/>
                <w:sz w:val="20"/>
                <w:szCs w:val="20"/>
              </w:rPr>
              <w:t>Reaccionar a los textos leídos o escuchados por medio de exposiciones orales o en discusiones y con</w:t>
            </w:r>
            <w:r>
              <w:rPr>
                <w:rFonts w:ascii="Calibri" w:hAnsi="Calibri" w:cs="Calibri"/>
                <w:color w:val="1A1A1A"/>
                <w:sz w:val="20"/>
                <w:szCs w:val="20"/>
              </w:rPr>
              <w:t>versaciones grupales.</w:t>
            </w:r>
          </w:p>
          <w:p w14:paraId="72F17B0C" w14:textId="667CA945" w:rsidR="0015743F" w:rsidRDefault="0015743F" w:rsidP="0015743F">
            <w:pPr>
              <w:jc w:val="both"/>
              <w:rPr>
                <w:rFonts w:asciiTheme="minorHAnsi" w:hAnsiTheme="minorHAnsi" w:cstheme="minorHAnsi"/>
                <w:b/>
                <w:bCs/>
                <w:color w:val="1A1A1A"/>
                <w:sz w:val="22"/>
                <w:szCs w:val="22"/>
                <w:u w:val="single"/>
              </w:rPr>
            </w:pPr>
            <w:r>
              <w:rPr>
                <w:rFonts w:ascii="Calibri" w:hAnsi="Calibri" w:cs="Calibri"/>
                <w:b/>
                <w:color w:val="1A1A1A"/>
                <w:sz w:val="20"/>
                <w:szCs w:val="20"/>
              </w:rPr>
              <w:t xml:space="preserve">OA18 </w:t>
            </w:r>
            <w:r w:rsidRPr="0015743F">
              <w:rPr>
                <w:rFonts w:ascii="Calibri" w:hAnsi="Calibri" w:cs="Calibri"/>
                <w:color w:val="1A1A1A"/>
                <w:sz w:val="20"/>
                <w:szCs w:val="20"/>
              </w:rPr>
              <w:t xml:space="preserve">Demostrar conocimiento y uso del lenguaje en conversaciones, discusiones y exposiciones por medio de las </w:t>
            </w:r>
            <w:r>
              <w:rPr>
                <w:rFonts w:ascii="Calibri" w:hAnsi="Calibri" w:cs="Calibri"/>
                <w:color w:val="1A1A1A"/>
                <w:sz w:val="20"/>
                <w:szCs w:val="20"/>
              </w:rPr>
              <w:t>funciones de la unidad.</w:t>
            </w:r>
          </w:p>
        </w:tc>
        <w:tc>
          <w:tcPr>
            <w:tcW w:w="2127" w:type="dxa"/>
          </w:tcPr>
          <w:p w14:paraId="350A5FFD" w14:textId="2D1AC621" w:rsidR="0015743F" w:rsidRDefault="00D06428" w:rsidP="0015743F">
            <w:pPr>
              <w:jc w:val="center"/>
              <w:rPr>
                <w:rFonts w:ascii="Century Gothic" w:hAnsi="Century Gothic"/>
              </w:rPr>
            </w:pPr>
            <w:r>
              <w:rPr>
                <w:rFonts w:ascii="Century Gothic" w:hAnsi="Century Gothic"/>
              </w:rPr>
              <w:t>2 DE OCTUBRE AL 4 DE DICIEMBRE</w:t>
            </w:r>
          </w:p>
        </w:tc>
        <w:tc>
          <w:tcPr>
            <w:tcW w:w="1352" w:type="dxa"/>
            <w:vAlign w:val="center"/>
          </w:tcPr>
          <w:p w14:paraId="79DF25A7" w14:textId="77777777" w:rsidR="0015743F" w:rsidRDefault="0015743F" w:rsidP="00D06428">
            <w:pPr>
              <w:jc w:val="center"/>
              <w:rPr>
                <w:rFonts w:ascii="Century Gothic" w:hAnsi="Century Gothic"/>
              </w:rPr>
            </w:pPr>
            <w:r>
              <w:rPr>
                <w:rFonts w:ascii="Century Gothic" w:hAnsi="Century Gothic"/>
              </w:rPr>
              <w:t xml:space="preserve">SEMANA </w:t>
            </w:r>
            <w:r w:rsidR="00D06428">
              <w:rPr>
                <w:rFonts w:ascii="Century Gothic" w:hAnsi="Century Gothic"/>
              </w:rPr>
              <w:t>3 NOVIEMBRE</w:t>
            </w:r>
          </w:p>
          <w:p w14:paraId="00B46717" w14:textId="77777777" w:rsidR="003D27B5" w:rsidRDefault="003D27B5" w:rsidP="003D27B5">
            <w:pPr>
              <w:jc w:val="center"/>
              <w:rPr>
                <w:rFonts w:ascii="Century Gothic" w:hAnsi="Century Gothic"/>
                <w:b/>
                <w:sz w:val="20"/>
                <w:szCs w:val="20"/>
              </w:rPr>
            </w:pPr>
            <w:r>
              <w:rPr>
                <w:rFonts w:ascii="Century Gothic" w:hAnsi="Century Gothic"/>
                <w:b/>
                <w:sz w:val="20"/>
                <w:szCs w:val="20"/>
              </w:rPr>
              <w:t>- ACT. ORAL (RÚBRICA)</w:t>
            </w:r>
          </w:p>
          <w:p w14:paraId="6A1144A6" w14:textId="648FC0AA" w:rsidR="003D27B5" w:rsidRDefault="003D27B5" w:rsidP="00D06428">
            <w:pPr>
              <w:jc w:val="center"/>
              <w:rPr>
                <w:rFonts w:ascii="Century Gothic" w:hAnsi="Century Gothic"/>
              </w:rPr>
            </w:pPr>
            <w:bookmarkStart w:id="0" w:name="_GoBack"/>
            <w:bookmarkEnd w:id="0"/>
          </w:p>
        </w:tc>
        <w:tc>
          <w:tcPr>
            <w:tcW w:w="1346" w:type="dxa"/>
            <w:vAlign w:val="center"/>
          </w:tcPr>
          <w:p w14:paraId="022721C3" w14:textId="4E2BC429" w:rsidR="00D06428" w:rsidRDefault="00D06428" w:rsidP="00D06428">
            <w:pPr>
              <w:jc w:val="center"/>
              <w:rPr>
                <w:rFonts w:ascii="Century Gothic" w:hAnsi="Century Gothic"/>
              </w:rPr>
            </w:pPr>
            <w:r>
              <w:rPr>
                <w:rFonts w:ascii="Century Gothic" w:hAnsi="Century Gothic"/>
              </w:rPr>
              <w:t>SEMANA 4 NOVIEMBRE</w:t>
            </w:r>
          </w:p>
          <w:p w14:paraId="3246D456" w14:textId="48A48938" w:rsidR="00D06428" w:rsidRDefault="00D06428" w:rsidP="00D06428">
            <w:pPr>
              <w:jc w:val="center"/>
              <w:rPr>
                <w:rFonts w:ascii="Century Gothic" w:hAnsi="Century Gothic"/>
                <w:b/>
                <w:sz w:val="20"/>
                <w:szCs w:val="20"/>
              </w:rPr>
            </w:pPr>
            <w:r>
              <w:rPr>
                <w:rFonts w:ascii="Century Gothic" w:hAnsi="Century Gothic"/>
                <w:b/>
                <w:sz w:val="20"/>
                <w:szCs w:val="20"/>
              </w:rPr>
              <w:t>27/NOV</w:t>
            </w:r>
          </w:p>
          <w:p w14:paraId="3383890B" w14:textId="78683A91" w:rsidR="0015743F" w:rsidRDefault="00D06428" w:rsidP="00D06428">
            <w:pPr>
              <w:jc w:val="center"/>
              <w:rPr>
                <w:rFonts w:ascii="Century Gothic" w:hAnsi="Century Gothic"/>
              </w:rPr>
            </w:pPr>
            <w:r>
              <w:rPr>
                <w:rFonts w:ascii="Century Gothic" w:hAnsi="Century Gothic"/>
                <w:b/>
                <w:sz w:val="20"/>
                <w:szCs w:val="20"/>
              </w:rPr>
              <w:t>TRABAJO GRUPAL</w:t>
            </w:r>
          </w:p>
        </w:tc>
        <w:tc>
          <w:tcPr>
            <w:tcW w:w="1621" w:type="dxa"/>
          </w:tcPr>
          <w:p w14:paraId="582D44AF" w14:textId="77777777" w:rsidR="0015743F" w:rsidRPr="002655E8" w:rsidRDefault="0015743F" w:rsidP="0015743F">
            <w:pPr>
              <w:jc w:val="center"/>
              <w:rPr>
                <w:rFonts w:ascii="Century Gothic" w:hAnsi="Century Gothic"/>
              </w:rPr>
            </w:pPr>
          </w:p>
        </w:tc>
      </w:tr>
      <w:tr w:rsidR="0015743F" w:rsidRPr="002655E8" w14:paraId="3C43D36A" w14:textId="77777777" w:rsidTr="00B532AB">
        <w:trPr>
          <w:trHeight w:val="769"/>
        </w:trPr>
        <w:tc>
          <w:tcPr>
            <w:tcW w:w="10064" w:type="dxa"/>
          </w:tcPr>
          <w:p w14:paraId="7DE2BA1C" w14:textId="77777777" w:rsidR="0015743F" w:rsidRPr="00192A8C" w:rsidRDefault="0015743F" w:rsidP="0015743F">
            <w:pPr>
              <w:autoSpaceDE w:val="0"/>
              <w:autoSpaceDN w:val="0"/>
              <w:adjustRightInd w:val="0"/>
              <w:jc w:val="center"/>
              <w:rPr>
                <w:rFonts w:ascii="Calibri" w:hAnsi="Calibri" w:cs="Calibri"/>
                <w:b/>
                <w:color w:val="1A1A1A"/>
                <w:sz w:val="20"/>
                <w:szCs w:val="20"/>
                <w:u w:val="single"/>
              </w:rPr>
            </w:pPr>
            <w:r w:rsidRPr="00192A8C">
              <w:rPr>
                <w:rFonts w:ascii="Calibri" w:hAnsi="Calibri" w:cs="Calibri"/>
                <w:b/>
                <w:color w:val="1A1A1A"/>
                <w:sz w:val="20"/>
                <w:szCs w:val="20"/>
                <w:u w:val="single"/>
              </w:rPr>
              <w:t>COMPRENSIÓN LECTORA</w:t>
            </w:r>
          </w:p>
          <w:p w14:paraId="7E0AC5A5" w14:textId="77777777" w:rsidR="0015743F" w:rsidRDefault="0015743F" w:rsidP="0015743F">
            <w:pPr>
              <w:autoSpaceDE w:val="0"/>
              <w:autoSpaceDN w:val="0"/>
              <w:adjustRightInd w:val="0"/>
              <w:jc w:val="both"/>
              <w:rPr>
                <w:rFonts w:ascii="Calibri" w:hAnsi="Calibri" w:cs="Calibri"/>
                <w:color w:val="1A1A1A"/>
                <w:sz w:val="20"/>
                <w:szCs w:val="20"/>
              </w:rPr>
            </w:pPr>
            <w:r>
              <w:rPr>
                <w:rFonts w:ascii="Calibri" w:hAnsi="Calibri" w:cs="Calibri"/>
                <w:b/>
                <w:color w:val="1A1A1A"/>
                <w:sz w:val="20"/>
                <w:szCs w:val="20"/>
              </w:rPr>
              <w:t xml:space="preserve">OA09 </w:t>
            </w:r>
            <w:r w:rsidRPr="0015743F">
              <w:rPr>
                <w:rFonts w:ascii="Calibri" w:hAnsi="Calibri" w:cs="Calibri"/>
                <w:color w:val="1A1A1A"/>
                <w:sz w:val="20"/>
                <w:szCs w:val="20"/>
              </w:rPr>
              <w:t>Demostrar comprensión de ideas generales e información explícita en textos adaptados y auténticos simples, en formato impreso o digital, acerca de temas variados (como experiencias personales, temas de otras asignaturas, del contexto inmediato, de actualidad e interés global o de otras culturas) y que contienen las funciones del año.</w:t>
            </w:r>
          </w:p>
          <w:p w14:paraId="2AA02360" w14:textId="7E4D4658" w:rsidR="0015743F" w:rsidRPr="005C7AFA" w:rsidRDefault="0015743F" w:rsidP="0015743F">
            <w:pPr>
              <w:autoSpaceDE w:val="0"/>
              <w:autoSpaceDN w:val="0"/>
              <w:adjustRightInd w:val="0"/>
              <w:jc w:val="both"/>
              <w:rPr>
                <w:rFonts w:asciiTheme="minorHAnsi" w:hAnsiTheme="minorHAnsi" w:cstheme="minorHAnsi"/>
                <w:b/>
                <w:color w:val="1A1A1A"/>
                <w:sz w:val="22"/>
                <w:szCs w:val="22"/>
                <w:u w:val="single"/>
              </w:rPr>
            </w:pPr>
            <w:r>
              <w:rPr>
                <w:rFonts w:ascii="Calibri" w:hAnsi="Calibri" w:cs="Calibri"/>
                <w:b/>
                <w:color w:val="1A1A1A"/>
                <w:sz w:val="20"/>
                <w:szCs w:val="20"/>
              </w:rPr>
              <w:t xml:space="preserve">OA12 </w:t>
            </w:r>
            <w:r w:rsidRPr="0015743F">
              <w:rPr>
                <w:rFonts w:ascii="Calibri" w:hAnsi="Calibri" w:cs="Calibri"/>
                <w:color w:val="1A1A1A"/>
                <w:sz w:val="20"/>
                <w:szCs w:val="20"/>
              </w:rPr>
              <w:t>Identificar y usar estrategias para apoyar la comprensión de los textos leídos:</w:t>
            </w:r>
            <w:r>
              <w:rPr>
                <w:rFonts w:ascii="Calibri" w:hAnsi="Calibri" w:cs="Calibri"/>
                <w:color w:val="1A1A1A"/>
                <w:sz w:val="20"/>
                <w:szCs w:val="20"/>
              </w:rPr>
              <w:t xml:space="preserve"> </w:t>
            </w:r>
            <w:r w:rsidRPr="0015743F">
              <w:rPr>
                <w:rFonts w:ascii="Calibri" w:hAnsi="Calibri" w:cs="Calibri"/>
                <w:color w:val="1A1A1A"/>
                <w:sz w:val="20"/>
                <w:szCs w:val="20"/>
              </w:rPr>
              <w:t>Prelectura: leer con un propósito, hacer predicci</w:t>
            </w:r>
            <w:r>
              <w:rPr>
                <w:rFonts w:ascii="Calibri" w:hAnsi="Calibri" w:cs="Calibri"/>
                <w:color w:val="1A1A1A"/>
                <w:sz w:val="20"/>
                <w:szCs w:val="20"/>
              </w:rPr>
              <w:t xml:space="preserve">ones, usar conocimientos previos. </w:t>
            </w:r>
            <w:r w:rsidRPr="0015743F">
              <w:rPr>
                <w:rFonts w:ascii="Calibri" w:hAnsi="Calibri" w:cs="Calibri"/>
                <w:color w:val="1A1A1A"/>
                <w:sz w:val="20"/>
                <w:szCs w:val="20"/>
              </w:rPr>
              <w:t>Lectura: hacer lectura rápida y lectura focalizada, visualizar, identificar elementos organizacionales del texto (título, subtítulo, imágenes).</w:t>
            </w:r>
            <w:r>
              <w:rPr>
                <w:rFonts w:ascii="Calibri" w:hAnsi="Calibri" w:cs="Calibri"/>
                <w:color w:val="1A1A1A"/>
                <w:sz w:val="20"/>
                <w:szCs w:val="20"/>
              </w:rPr>
              <w:t xml:space="preserve"> </w:t>
            </w:r>
            <w:proofErr w:type="spellStart"/>
            <w:r w:rsidRPr="0015743F">
              <w:rPr>
                <w:rFonts w:ascii="Calibri" w:hAnsi="Calibri" w:cs="Calibri"/>
                <w:color w:val="1A1A1A"/>
                <w:sz w:val="20"/>
                <w:szCs w:val="20"/>
              </w:rPr>
              <w:t>Poslectura</w:t>
            </w:r>
            <w:proofErr w:type="spellEnd"/>
            <w:r w:rsidRPr="0015743F">
              <w:rPr>
                <w:rFonts w:ascii="Calibri" w:hAnsi="Calibri" w:cs="Calibri"/>
                <w:color w:val="1A1A1A"/>
                <w:sz w:val="20"/>
                <w:szCs w:val="20"/>
              </w:rPr>
              <w:t>: confirmar predicciones, usar organizadores gráficos, releer, recontar con apoyo, preguntar para confirmar información.</w:t>
            </w:r>
          </w:p>
        </w:tc>
        <w:tc>
          <w:tcPr>
            <w:tcW w:w="2127" w:type="dxa"/>
          </w:tcPr>
          <w:p w14:paraId="017BD1F2" w14:textId="77777777" w:rsidR="0015743F" w:rsidRDefault="0015743F" w:rsidP="0015743F">
            <w:pPr>
              <w:jc w:val="center"/>
              <w:rPr>
                <w:rFonts w:ascii="Century Gothic" w:hAnsi="Century Gothic"/>
              </w:rPr>
            </w:pPr>
          </w:p>
          <w:p w14:paraId="41C07143" w14:textId="77777777" w:rsidR="0015743F" w:rsidRDefault="0015743F" w:rsidP="0015743F">
            <w:pPr>
              <w:jc w:val="center"/>
              <w:rPr>
                <w:rFonts w:ascii="Century Gothic" w:hAnsi="Century Gothic"/>
              </w:rPr>
            </w:pPr>
          </w:p>
          <w:p w14:paraId="5A8CE7CE" w14:textId="77777777" w:rsidR="0015743F" w:rsidRDefault="0015743F" w:rsidP="0015743F">
            <w:pPr>
              <w:jc w:val="center"/>
              <w:rPr>
                <w:rFonts w:ascii="Century Gothic" w:hAnsi="Century Gothic"/>
              </w:rPr>
            </w:pPr>
          </w:p>
          <w:p w14:paraId="5C79ECAB" w14:textId="7D8E44F6" w:rsidR="0015743F" w:rsidRDefault="00D06428" w:rsidP="0015743F">
            <w:pPr>
              <w:jc w:val="center"/>
              <w:rPr>
                <w:rFonts w:ascii="Century Gothic" w:hAnsi="Century Gothic"/>
              </w:rPr>
            </w:pPr>
            <w:r>
              <w:rPr>
                <w:rFonts w:ascii="Century Gothic" w:hAnsi="Century Gothic"/>
              </w:rPr>
              <w:t>2 DE OCTUBRE AL 4 DE DICIEMBRE</w:t>
            </w:r>
          </w:p>
        </w:tc>
        <w:tc>
          <w:tcPr>
            <w:tcW w:w="1352" w:type="dxa"/>
            <w:vAlign w:val="center"/>
          </w:tcPr>
          <w:p w14:paraId="7D9850D1" w14:textId="77777777" w:rsidR="0015743F" w:rsidRDefault="00D06428" w:rsidP="00D06428">
            <w:pPr>
              <w:jc w:val="center"/>
              <w:rPr>
                <w:rFonts w:ascii="Century Gothic" w:hAnsi="Century Gothic"/>
              </w:rPr>
            </w:pPr>
            <w:r>
              <w:rPr>
                <w:rFonts w:ascii="Century Gothic" w:hAnsi="Century Gothic"/>
              </w:rPr>
              <w:t>SEMANA 2 OCTUBRE</w:t>
            </w:r>
          </w:p>
          <w:p w14:paraId="4C79514F" w14:textId="15EF93CA" w:rsidR="003D27B5" w:rsidRDefault="003D27B5" w:rsidP="003D27B5">
            <w:pPr>
              <w:jc w:val="center"/>
              <w:rPr>
                <w:rFonts w:ascii="Century Gothic" w:hAnsi="Century Gothic"/>
              </w:rPr>
            </w:pPr>
            <w:r>
              <w:rPr>
                <w:rFonts w:ascii="Century Gothic" w:hAnsi="Century Gothic"/>
                <w:b/>
                <w:sz w:val="20"/>
                <w:szCs w:val="20"/>
              </w:rPr>
              <w:t xml:space="preserve">MINI TEST DE </w:t>
            </w:r>
            <w:r>
              <w:rPr>
                <w:rFonts w:ascii="Century Gothic" w:hAnsi="Century Gothic"/>
                <w:b/>
                <w:sz w:val="20"/>
                <w:szCs w:val="20"/>
              </w:rPr>
              <w:t>READING</w:t>
            </w:r>
          </w:p>
        </w:tc>
        <w:tc>
          <w:tcPr>
            <w:tcW w:w="1346" w:type="dxa"/>
            <w:vAlign w:val="center"/>
          </w:tcPr>
          <w:p w14:paraId="7AE694A8" w14:textId="77777777" w:rsidR="00D06428" w:rsidRDefault="00D06428" w:rsidP="00D06428">
            <w:pPr>
              <w:jc w:val="center"/>
              <w:rPr>
                <w:rFonts w:ascii="Century Gothic" w:hAnsi="Century Gothic"/>
              </w:rPr>
            </w:pPr>
            <w:r>
              <w:rPr>
                <w:rFonts w:ascii="Century Gothic" w:hAnsi="Century Gothic"/>
              </w:rPr>
              <w:t>SEMANA 3 OCTUBRE</w:t>
            </w:r>
          </w:p>
          <w:p w14:paraId="7AE1E9F6" w14:textId="77777777" w:rsidR="00D06428" w:rsidRDefault="00D06428" w:rsidP="00D06428">
            <w:pPr>
              <w:jc w:val="center"/>
              <w:rPr>
                <w:rFonts w:ascii="Century Gothic" w:hAnsi="Century Gothic"/>
                <w:b/>
                <w:sz w:val="20"/>
                <w:szCs w:val="20"/>
              </w:rPr>
            </w:pPr>
            <w:r>
              <w:rPr>
                <w:rFonts w:ascii="Century Gothic" w:hAnsi="Century Gothic"/>
                <w:b/>
                <w:sz w:val="20"/>
                <w:szCs w:val="20"/>
              </w:rPr>
              <w:t>23/OCT</w:t>
            </w:r>
          </w:p>
          <w:p w14:paraId="653120D5" w14:textId="47D9892A" w:rsidR="0015743F" w:rsidRDefault="00D06428" w:rsidP="00D06428">
            <w:pPr>
              <w:jc w:val="center"/>
              <w:rPr>
                <w:rFonts w:ascii="Century Gothic" w:hAnsi="Century Gothic"/>
              </w:rPr>
            </w:pPr>
            <w:r>
              <w:rPr>
                <w:rFonts w:ascii="Century Gothic" w:hAnsi="Century Gothic"/>
                <w:b/>
                <w:sz w:val="20"/>
                <w:szCs w:val="20"/>
              </w:rPr>
              <w:t>PRUEBA ESCRITA</w:t>
            </w:r>
          </w:p>
        </w:tc>
        <w:tc>
          <w:tcPr>
            <w:tcW w:w="1621" w:type="dxa"/>
          </w:tcPr>
          <w:p w14:paraId="28C5831E" w14:textId="77777777" w:rsidR="0015743F" w:rsidRPr="002655E8" w:rsidRDefault="0015743F" w:rsidP="0015743F">
            <w:pPr>
              <w:jc w:val="center"/>
              <w:rPr>
                <w:rFonts w:ascii="Century Gothic" w:hAnsi="Century Gothic"/>
              </w:rPr>
            </w:pPr>
          </w:p>
        </w:tc>
      </w:tr>
      <w:tr w:rsidR="0015743F" w:rsidRPr="002655E8" w14:paraId="10D8D5FB" w14:textId="77777777" w:rsidTr="00D06428">
        <w:trPr>
          <w:trHeight w:val="769"/>
        </w:trPr>
        <w:tc>
          <w:tcPr>
            <w:tcW w:w="10064" w:type="dxa"/>
          </w:tcPr>
          <w:p w14:paraId="490244DE" w14:textId="77777777" w:rsidR="0015743F" w:rsidRPr="00192A8C" w:rsidRDefault="0015743F" w:rsidP="0015743F">
            <w:pPr>
              <w:autoSpaceDE w:val="0"/>
              <w:autoSpaceDN w:val="0"/>
              <w:adjustRightInd w:val="0"/>
              <w:jc w:val="center"/>
              <w:rPr>
                <w:rFonts w:ascii="Calibri" w:hAnsi="Calibri" w:cs="Calibri"/>
                <w:b/>
                <w:bCs/>
                <w:color w:val="1A1A1A"/>
                <w:sz w:val="20"/>
                <w:szCs w:val="20"/>
                <w:u w:val="single"/>
              </w:rPr>
            </w:pPr>
            <w:r w:rsidRPr="00192A8C">
              <w:rPr>
                <w:rFonts w:ascii="Calibri" w:hAnsi="Calibri" w:cs="Calibri"/>
                <w:b/>
                <w:bCs/>
                <w:color w:val="1A1A1A"/>
                <w:sz w:val="20"/>
                <w:szCs w:val="20"/>
                <w:u w:val="single"/>
              </w:rPr>
              <w:t>EXPRESIÓN ESCRITA</w:t>
            </w:r>
          </w:p>
          <w:p w14:paraId="7718D82E" w14:textId="77777777" w:rsidR="0015743F" w:rsidRDefault="0015743F" w:rsidP="0015743F">
            <w:pPr>
              <w:autoSpaceDE w:val="0"/>
              <w:autoSpaceDN w:val="0"/>
              <w:adjustRightInd w:val="0"/>
              <w:jc w:val="both"/>
              <w:rPr>
                <w:rFonts w:ascii="Calibri" w:hAnsi="Calibri" w:cs="Calibri"/>
                <w:bCs/>
                <w:color w:val="1A1A1A"/>
                <w:sz w:val="20"/>
                <w:szCs w:val="20"/>
              </w:rPr>
            </w:pPr>
            <w:r>
              <w:rPr>
                <w:rFonts w:ascii="Calibri" w:hAnsi="Calibri" w:cs="Calibri"/>
                <w:b/>
                <w:bCs/>
                <w:color w:val="1A1A1A"/>
                <w:sz w:val="20"/>
                <w:szCs w:val="20"/>
              </w:rPr>
              <w:t xml:space="preserve">OA13 </w:t>
            </w:r>
            <w:r w:rsidRPr="0015743F">
              <w:rPr>
                <w:rFonts w:ascii="Calibri" w:hAnsi="Calibri" w:cs="Calibri"/>
                <w:bCs/>
                <w:color w:val="1A1A1A"/>
                <w:sz w:val="20"/>
                <w:szCs w:val="20"/>
              </w:rPr>
              <w:t xml:space="preserve">Escribir historias e información relevante, usando recursos multimodales que refuercen el mensaje en forma creativa en textos variados acerca de </w:t>
            </w:r>
            <w:r>
              <w:rPr>
                <w:rFonts w:ascii="Calibri" w:hAnsi="Calibri" w:cs="Calibri"/>
                <w:bCs/>
                <w:color w:val="1A1A1A"/>
                <w:sz w:val="20"/>
                <w:szCs w:val="20"/>
              </w:rPr>
              <w:t>diversos temas.</w:t>
            </w:r>
          </w:p>
          <w:p w14:paraId="0F2A4D42" w14:textId="77777777" w:rsidR="0015743F" w:rsidRDefault="0015743F" w:rsidP="0015743F">
            <w:pPr>
              <w:autoSpaceDE w:val="0"/>
              <w:autoSpaceDN w:val="0"/>
              <w:adjustRightInd w:val="0"/>
              <w:jc w:val="both"/>
              <w:rPr>
                <w:rFonts w:ascii="Calibri" w:hAnsi="Calibri" w:cs="Calibri"/>
                <w:bCs/>
                <w:color w:val="1A1A1A"/>
                <w:sz w:val="20"/>
                <w:szCs w:val="20"/>
              </w:rPr>
            </w:pPr>
            <w:r>
              <w:rPr>
                <w:rFonts w:ascii="Calibri" w:hAnsi="Calibri" w:cs="Calibri"/>
                <w:b/>
                <w:bCs/>
                <w:color w:val="1A1A1A"/>
                <w:sz w:val="20"/>
                <w:szCs w:val="20"/>
              </w:rPr>
              <w:t xml:space="preserve">OA14 </w:t>
            </w:r>
            <w:r w:rsidRPr="0015743F">
              <w:rPr>
                <w:rFonts w:ascii="Calibri" w:hAnsi="Calibri" w:cs="Calibri"/>
                <w:bCs/>
                <w:color w:val="1A1A1A"/>
                <w:sz w:val="20"/>
                <w:szCs w:val="20"/>
              </w:rPr>
              <w:t>Escribir una variedad de textos breves, como cuentos, correos electrónicos, folletos, rimas, descripciones, utilizando los pasos del proceso de escritura (organizar ideas, redactar, revisar, editar, publicar), con ayuda del docente, de acuerdo a un modelo y a un criterio de evaluación, recurriendo a herramientas como el procesador de textos y diccionario en línea.</w:t>
            </w:r>
          </w:p>
          <w:p w14:paraId="0A34F69A" w14:textId="64E289DB" w:rsidR="0015743F" w:rsidRPr="00192A8C" w:rsidRDefault="0015743F" w:rsidP="0015743F">
            <w:pPr>
              <w:autoSpaceDE w:val="0"/>
              <w:autoSpaceDN w:val="0"/>
              <w:adjustRightInd w:val="0"/>
              <w:jc w:val="both"/>
              <w:rPr>
                <w:rFonts w:ascii="Calibri" w:hAnsi="Calibri" w:cs="Calibri"/>
                <w:b/>
                <w:color w:val="1A1A1A"/>
                <w:sz w:val="20"/>
                <w:szCs w:val="20"/>
                <w:u w:val="single"/>
              </w:rPr>
            </w:pPr>
            <w:r>
              <w:rPr>
                <w:rFonts w:ascii="Calibri" w:hAnsi="Calibri" w:cs="Calibri"/>
                <w:b/>
                <w:bCs/>
                <w:color w:val="1A1A1A"/>
                <w:sz w:val="20"/>
                <w:szCs w:val="20"/>
              </w:rPr>
              <w:t xml:space="preserve">OA15 </w:t>
            </w:r>
            <w:r w:rsidRPr="0015743F">
              <w:rPr>
                <w:rFonts w:ascii="Calibri" w:hAnsi="Calibri" w:cs="Calibri"/>
                <w:bCs/>
                <w:color w:val="1A1A1A"/>
                <w:sz w:val="20"/>
                <w:szCs w:val="20"/>
              </w:rPr>
              <w:t>Demostrar conocimiento y uso del lenguaje en sus te</w:t>
            </w:r>
            <w:r>
              <w:rPr>
                <w:rFonts w:ascii="Calibri" w:hAnsi="Calibri" w:cs="Calibri"/>
                <w:bCs/>
                <w:color w:val="1A1A1A"/>
                <w:sz w:val="20"/>
                <w:szCs w:val="20"/>
              </w:rPr>
              <w:t>xtos escritos por medio de las funciones de la unidad.</w:t>
            </w:r>
          </w:p>
        </w:tc>
        <w:tc>
          <w:tcPr>
            <w:tcW w:w="2127" w:type="dxa"/>
            <w:vAlign w:val="center"/>
          </w:tcPr>
          <w:p w14:paraId="2CE525A6" w14:textId="388B871A" w:rsidR="0015743F" w:rsidRDefault="00D06428" w:rsidP="00D06428">
            <w:pPr>
              <w:jc w:val="center"/>
              <w:rPr>
                <w:rFonts w:ascii="Century Gothic" w:hAnsi="Century Gothic"/>
              </w:rPr>
            </w:pPr>
            <w:r>
              <w:rPr>
                <w:rFonts w:ascii="Century Gothic" w:hAnsi="Century Gothic"/>
              </w:rPr>
              <w:t>2 DE OCTUBRE AL 4 DE DICIEMBRE</w:t>
            </w:r>
          </w:p>
        </w:tc>
        <w:tc>
          <w:tcPr>
            <w:tcW w:w="1352" w:type="dxa"/>
          </w:tcPr>
          <w:p w14:paraId="2B017B02" w14:textId="77777777" w:rsidR="0015743F" w:rsidRDefault="0015743F" w:rsidP="00D06428">
            <w:pPr>
              <w:jc w:val="center"/>
              <w:rPr>
                <w:rFonts w:ascii="Century Gothic" w:hAnsi="Century Gothic"/>
              </w:rPr>
            </w:pPr>
            <w:r>
              <w:rPr>
                <w:rFonts w:ascii="Century Gothic" w:hAnsi="Century Gothic"/>
              </w:rPr>
              <w:t>SEMANA</w:t>
            </w:r>
            <w:r w:rsidR="00D06428">
              <w:rPr>
                <w:rFonts w:ascii="Century Gothic" w:hAnsi="Century Gothic"/>
              </w:rPr>
              <w:t xml:space="preserve"> 2 OCTUBRE</w:t>
            </w:r>
          </w:p>
          <w:p w14:paraId="72D8D7F6" w14:textId="77777777" w:rsidR="003D27B5" w:rsidRDefault="003D27B5" w:rsidP="003D27B5">
            <w:pPr>
              <w:jc w:val="center"/>
              <w:rPr>
                <w:rFonts w:ascii="Century Gothic" w:hAnsi="Century Gothic"/>
                <w:b/>
                <w:sz w:val="20"/>
                <w:szCs w:val="20"/>
              </w:rPr>
            </w:pPr>
            <w:r>
              <w:rPr>
                <w:rFonts w:ascii="Century Gothic" w:hAnsi="Century Gothic"/>
                <w:b/>
                <w:sz w:val="20"/>
                <w:szCs w:val="20"/>
              </w:rPr>
              <w:t>ACT. ESCRITA</w:t>
            </w:r>
          </w:p>
          <w:p w14:paraId="6DE21184" w14:textId="03E1E937" w:rsidR="003D27B5" w:rsidRDefault="003D27B5" w:rsidP="003D27B5">
            <w:pPr>
              <w:jc w:val="center"/>
              <w:rPr>
                <w:rFonts w:ascii="Century Gothic" w:hAnsi="Century Gothic"/>
              </w:rPr>
            </w:pPr>
            <w:r>
              <w:rPr>
                <w:rFonts w:ascii="Century Gothic" w:hAnsi="Century Gothic"/>
                <w:b/>
                <w:sz w:val="20"/>
                <w:szCs w:val="20"/>
              </w:rPr>
              <w:t>(LISTA DE COTEJO)</w:t>
            </w:r>
          </w:p>
        </w:tc>
        <w:tc>
          <w:tcPr>
            <w:tcW w:w="1346" w:type="dxa"/>
          </w:tcPr>
          <w:p w14:paraId="3230CC0B" w14:textId="77777777" w:rsidR="00D06428" w:rsidRDefault="00D06428" w:rsidP="00D06428">
            <w:pPr>
              <w:jc w:val="center"/>
              <w:rPr>
                <w:rFonts w:ascii="Century Gothic" w:hAnsi="Century Gothic"/>
              </w:rPr>
            </w:pPr>
            <w:r>
              <w:rPr>
                <w:rFonts w:ascii="Century Gothic" w:hAnsi="Century Gothic"/>
              </w:rPr>
              <w:t>SEMANA 3 OCTUBRE</w:t>
            </w:r>
          </w:p>
          <w:p w14:paraId="15107D7E" w14:textId="79E2887E" w:rsidR="00D06428" w:rsidRDefault="00FD52B4" w:rsidP="00D06428">
            <w:pPr>
              <w:jc w:val="center"/>
              <w:rPr>
                <w:rFonts w:ascii="Century Gothic" w:hAnsi="Century Gothic"/>
                <w:b/>
                <w:sz w:val="20"/>
                <w:szCs w:val="20"/>
              </w:rPr>
            </w:pPr>
            <w:r>
              <w:rPr>
                <w:rFonts w:ascii="Century Gothic" w:hAnsi="Century Gothic"/>
                <w:b/>
                <w:sz w:val="20"/>
                <w:szCs w:val="20"/>
              </w:rPr>
              <w:t xml:space="preserve">- </w:t>
            </w:r>
            <w:r w:rsidR="00D06428">
              <w:rPr>
                <w:rFonts w:ascii="Century Gothic" w:hAnsi="Century Gothic"/>
                <w:b/>
                <w:sz w:val="20"/>
                <w:szCs w:val="20"/>
              </w:rPr>
              <w:t>23/OCT</w:t>
            </w:r>
          </w:p>
          <w:p w14:paraId="7648C806" w14:textId="77777777" w:rsidR="0015743F" w:rsidRDefault="00D06428" w:rsidP="00D06428">
            <w:pPr>
              <w:jc w:val="center"/>
              <w:rPr>
                <w:rFonts w:ascii="Century Gothic" w:hAnsi="Century Gothic"/>
                <w:b/>
                <w:sz w:val="20"/>
                <w:szCs w:val="20"/>
              </w:rPr>
            </w:pPr>
            <w:r>
              <w:rPr>
                <w:rFonts w:ascii="Century Gothic" w:hAnsi="Century Gothic"/>
                <w:b/>
                <w:sz w:val="20"/>
                <w:szCs w:val="20"/>
              </w:rPr>
              <w:t>PRUEBA ESCRITA</w:t>
            </w:r>
          </w:p>
          <w:p w14:paraId="612E88E9" w14:textId="16BA584D" w:rsidR="00FD52B4" w:rsidRDefault="00FD52B4" w:rsidP="00FD52B4">
            <w:pPr>
              <w:jc w:val="center"/>
              <w:rPr>
                <w:rFonts w:ascii="Century Gothic" w:hAnsi="Century Gothic"/>
                <w:b/>
                <w:sz w:val="20"/>
                <w:szCs w:val="20"/>
              </w:rPr>
            </w:pPr>
            <w:r>
              <w:rPr>
                <w:rFonts w:ascii="Century Gothic" w:hAnsi="Century Gothic"/>
                <w:b/>
                <w:sz w:val="20"/>
                <w:szCs w:val="20"/>
              </w:rPr>
              <w:t>- 27/NOV</w:t>
            </w:r>
          </w:p>
          <w:p w14:paraId="14C6E858" w14:textId="514740DD" w:rsidR="00FD52B4" w:rsidRDefault="00FD52B4" w:rsidP="00FD52B4">
            <w:pPr>
              <w:jc w:val="center"/>
              <w:rPr>
                <w:rFonts w:ascii="Century Gothic" w:hAnsi="Century Gothic"/>
              </w:rPr>
            </w:pPr>
            <w:r>
              <w:rPr>
                <w:rFonts w:ascii="Century Gothic" w:hAnsi="Century Gothic"/>
                <w:b/>
                <w:sz w:val="20"/>
                <w:szCs w:val="20"/>
              </w:rPr>
              <w:t>TRABAJO GRUPAL</w:t>
            </w:r>
          </w:p>
        </w:tc>
        <w:tc>
          <w:tcPr>
            <w:tcW w:w="1621" w:type="dxa"/>
          </w:tcPr>
          <w:p w14:paraId="2DCC4752" w14:textId="77777777" w:rsidR="0015743F" w:rsidRPr="002655E8" w:rsidRDefault="0015743F" w:rsidP="0015743F">
            <w:pPr>
              <w:jc w:val="center"/>
              <w:rPr>
                <w:rFonts w:ascii="Century Gothic" w:hAnsi="Century Gothic"/>
              </w:rPr>
            </w:pPr>
          </w:p>
        </w:tc>
      </w:tr>
    </w:tbl>
    <w:p w14:paraId="22FDE987" w14:textId="77777777" w:rsidR="00BB7838" w:rsidRDefault="00BB7838"/>
    <w:sectPr w:rsidR="00BB7838" w:rsidSect="00BB7838">
      <w:pgSz w:w="20160" w:h="12240" w:orient="landscape" w:code="5"/>
      <w:pgMar w:top="709" w:right="426" w:bottom="61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FE"/>
    <w:rsid w:val="00056997"/>
    <w:rsid w:val="00082E45"/>
    <w:rsid w:val="000F4130"/>
    <w:rsid w:val="00120F5E"/>
    <w:rsid w:val="0015743F"/>
    <w:rsid w:val="00192A8C"/>
    <w:rsid w:val="001A3D9F"/>
    <w:rsid w:val="002102DA"/>
    <w:rsid w:val="002655E8"/>
    <w:rsid w:val="00280AB1"/>
    <w:rsid w:val="002C2E98"/>
    <w:rsid w:val="00391111"/>
    <w:rsid w:val="003D27B5"/>
    <w:rsid w:val="005C6288"/>
    <w:rsid w:val="005D1711"/>
    <w:rsid w:val="005E627D"/>
    <w:rsid w:val="00602F19"/>
    <w:rsid w:val="006568FE"/>
    <w:rsid w:val="007E49DA"/>
    <w:rsid w:val="00821B5E"/>
    <w:rsid w:val="009612AF"/>
    <w:rsid w:val="009E6F40"/>
    <w:rsid w:val="00A24C70"/>
    <w:rsid w:val="00A752B0"/>
    <w:rsid w:val="00A968E1"/>
    <w:rsid w:val="00AD5716"/>
    <w:rsid w:val="00B3630E"/>
    <w:rsid w:val="00B61DBE"/>
    <w:rsid w:val="00B74B95"/>
    <w:rsid w:val="00BB7838"/>
    <w:rsid w:val="00C126E6"/>
    <w:rsid w:val="00C50154"/>
    <w:rsid w:val="00CE7332"/>
    <w:rsid w:val="00D06428"/>
    <w:rsid w:val="00D71772"/>
    <w:rsid w:val="00D75449"/>
    <w:rsid w:val="00DB7A1C"/>
    <w:rsid w:val="00E240EB"/>
    <w:rsid w:val="00E5246F"/>
    <w:rsid w:val="00E80E9A"/>
    <w:rsid w:val="00EA6EC0"/>
    <w:rsid w:val="00FA71F7"/>
    <w:rsid w:val="00FD52B4"/>
    <w:rsid w:val="00FE2831"/>
  </w:rsids>
  <m:mathPr>
    <m:mathFont m:val="Cambria Math"/>
    <m:brkBin m:val="before"/>
    <m:brkBinSub m:val="--"/>
    <m:smallFrac m:val="0"/>
    <m:dispDef/>
    <m:lMargin m:val="0"/>
    <m:rMargin m:val="0"/>
    <m:defJc m:val="centerGroup"/>
    <m:wrapIndent m:val="1440"/>
    <m:intLim m:val="subSup"/>
    <m:naryLim m:val="undOvr"/>
  </m:mathPr>
  <w:themeFontLang w:val="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90F07"/>
  <w15:chartTrackingRefBased/>
  <w15:docId w15:val="{7ADD088D-6DBA-462B-92BB-284C3F824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838"/>
    <w:pPr>
      <w:spacing w:after="0" w:line="240" w:lineRule="auto"/>
    </w:pPr>
    <w:rPr>
      <w:rFonts w:ascii="Times New Roman" w:eastAsia="Times New Roman" w:hAnsi="Times New Roman" w:cs="Times New Roman"/>
      <w:kern w:val="0"/>
      <w:sz w:val="24"/>
      <w:szCs w:val="24"/>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B7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267689">
      <w:bodyDiv w:val="1"/>
      <w:marLeft w:val="0"/>
      <w:marRight w:val="0"/>
      <w:marTop w:val="0"/>
      <w:marBottom w:val="0"/>
      <w:divBdr>
        <w:top w:val="none" w:sz="0" w:space="0" w:color="auto"/>
        <w:left w:val="none" w:sz="0" w:space="0" w:color="auto"/>
        <w:bottom w:val="none" w:sz="0" w:space="0" w:color="auto"/>
        <w:right w:val="none" w:sz="0" w:space="0" w:color="auto"/>
      </w:divBdr>
    </w:div>
    <w:div w:id="1555854095">
      <w:bodyDiv w:val="1"/>
      <w:marLeft w:val="0"/>
      <w:marRight w:val="0"/>
      <w:marTop w:val="0"/>
      <w:marBottom w:val="0"/>
      <w:divBdr>
        <w:top w:val="none" w:sz="0" w:space="0" w:color="auto"/>
        <w:left w:val="none" w:sz="0" w:space="0" w:color="auto"/>
        <w:bottom w:val="none" w:sz="0" w:space="0" w:color="auto"/>
        <w:right w:val="none" w:sz="0" w:space="0" w:color="auto"/>
      </w:divBdr>
    </w:div>
    <w:div w:id="193366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997</Words>
  <Characters>5688</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leticia salgado meneses</dc:creator>
  <cp:keywords/>
  <dc:description/>
  <cp:lastModifiedBy>Javier Arriagada Solis de Ovando</cp:lastModifiedBy>
  <cp:revision>3</cp:revision>
  <cp:lastPrinted>2024-12-05T15:40:00Z</cp:lastPrinted>
  <dcterms:created xsi:type="dcterms:W3CDTF">2025-07-29T03:34:00Z</dcterms:created>
  <dcterms:modified xsi:type="dcterms:W3CDTF">2025-07-29T12:37:00Z</dcterms:modified>
</cp:coreProperties>
</file>